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75" w:rsidRPr="004A0A8C" w:rsidRDefault="004A0A8C" w:rsidP="00396B75">
      <w:pPr>
        <w:pStyle w:val="NoSpacing"/>
        <w:jc w:val="center"/>
        <w:rPr>
          <w:rFonts w:asciiTheme="majorHAnsi" w:hAnsiTheme="majorHAnsi"/>
          <w:b/>
          <w:sz w:val="32"/>
          <w:szCs w:val="32"/>
        </w:rPr>
      </w:pPr>
      <w:bookmarkStart w:id="0" w:name="_GoBack"/>
      <w:bookmarkEnd w:id="0"/>
      <w:r w:rsidRPr="004A0A8C">
        <w:rPr>
          <w:rFonts w:asciiTheme="majorHAnsi" w:hAnsiTheme="majorHAnsi"/>
          <w:b/>
          <w:sz w:val="32"/>
          <w:szCs w:val="32"/>
        </w:rPr>
        <w:t>Hope Enrichment Center, PC</w:t>
      </w:r>
    </w:p>
    <w:p w:rsidR="007719D0" w:rsidRDefault="00160B32" w:rsidP="00160B32">
      <w:pPr>
        <w:pStyle w:val="NoSpacing"/>
        <w:jc w:val="center"/>
        <w:rPr>
          <w:rFonts w:asciiTheme="majorHAnsi" w:hAnsiTheme="majorHAnsi"/>
        </w:rPr>
      </w:pPr>
      <w:r>
        <w:rPr>
          <w:rFonts w:asciiTheme="majorHAnsi" w:hAnsiTheme="majorHAnsi"/>
        </w:rPr>
        <w:t>7467</w:t>
      </w:r>
      <w:r w:rsidR="007719D0">
        <w:rPr>
          <w:rFonts w:asciiTheme="majorHAnsi" w:hAnsiTheme="majorHAnsi"/>
        </w:rPr>
        <w:t xml:space="preserve"> </w:t>
      </w:r>
      <w:proofErr w:type="spellStart"/>
      <w:r w:rsidR="007719D0">
        <w:rPr>
          <w:rFonts w:asciiTheme="majorHAnsi" w:hAnsiTheme="majorHAnsi"/>
        </w:rPr>
        <w:t>Swinnea</w:t>
      </w:r>
      <w:proofErr w:type="spellEnd"/>
      <w:r w:rsidR="007719D0">
        <w:rPr>
          <w:rFonts w:asciiTheme="majorHAnsi" w:hAnsiTheme="majorHAnsi"/>
        </w:rPr>
        <w:t xml:space="preserve"> Rd</w:t>
      </w:r>
    </w:p>
    <w:p w:rsidR="007719D0" w:rsidRDefault="007719D0" w:rsidP="00396B75">
      <w:pPr>
        <w:pStyle w:val="NoSpacing"/>
        <w:jc w:val="center"/>
        <w:rPr>
          <w:rFonts w:asciiTheme="majorHAnsi" w:hAnsiTheme="majorHAnsi"/>
        </w:rPr>
      </w:pPr>
      <w:r>
        <w:rPr>
          <w:rFonts w:asciiTheme="majorHAnsi" w:hAnsiTheme="majorHAnsi"/>
        </w:rPr>
        <w:t>Southaven, MS  38671</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202520">
        <w:t xml:space="preserve"> Hope Enrichment Center! </w:t>
      </w:r>
      <w:r w:rsidRPr="001830C5">
        <w:t xml:space="preserve">Please complete the following </w:t>
      </w:r>
      <w:r w:rsidR="001830C5">
        <w:t xml:space="preserve">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7719D0"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p>
    <w:p w:rsidR="00396B75" w:rsidRPr="001E43E5" w:rsidRDefault="00396B75">
      <w:pPr>
        <w:rPr>
          <w:rFonts w:asciiTheme="majorHAnsi" w:hAnsiTheme="majorHAnsi" w:cs="Times New Roman"/>
          <w:b/>
          <w:sz w:val="24"/>
          <w:szCs w:val="24"/>
        </w:rPr>
      </w:pPr>
      <w:r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rsidR="0035469C" w:rsidRDefault="00396B7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Carrie </w:t>
      </w:r>
      <w:r w:rsidR="00967B29">
        <w:rPr>
          <w:rFonts w:asciiTheme="majorHAnsi" w:hAnsiTheme="majorHAnsi" w:cs="Times New Roman"/>
        </w:rPr>
        <w:t>Ann Carr</w:t>
      </w:r>
      <w:r w:rsidRPr="001E43E5">
        <w:rPr>
          <w:rFonts w:asciiTheme="majorHAnsi" w:hAnsiTheme="majorHAnsi" w:cs="Times New Roman"/>
        </w:rPr>
        <w:t>,</w:t>
      </w:r>
      <w:r w:rsidR="001E43E5">
        <w:rPr>
          <w:rFonts w:asciiTheme="majorHAnsi" w:hAnsiTheme="majorHAnsi" w:cs="Times New Roman"/>
        </w:rPr>
        <w:t xml:space="preserve"> </w:t>
      </w:r>
      <w:r w:rsidR="003C7E3F">
        <w:rPr>
          <w:rFonts w:asciiTheme="majorHAnsi" w:hAnsiTheme="majorHAnsi" w:cs="Times New Roman"/>
        </w:rPr>
        <w:t xml:space="preserve">MA, </w:t>
      </w:r>
      <w:r w:rsidR="0035469C">
        <w:rPr>
          <w:rFonts w:asciiTheme="majorHAnsi" w:hAnsiTheme="majorHAnsi" w:cs="Times New Roman"/>
        </w:rPr>
        <w:t>LPC-S, LPC-MHSP</w:t>
      </w:r>
      <w:r w:rsidR="00DC3565">
        <w:rPr>
          <w:rFonts w:asciiTheme="majorHAnsi" w:hAnsiTheme="majorHAnsi" w:cs="Times New Roman"/>
        </w:rPr>
        <w:t xml:space="preserve"> </w:t>
      </w:r>
      <w:r w:rsidR="00967B29">
        <w:rPr>
          <w:rFonts w:asciiTheme="majorHAnsi" w:hAnsiTheme="majorHAnsi" w:cs="Times New Roman"/>
        </w:rPr>
        <w:t xml:space="preserve"> </w:t>
      </w:r>
      <w:r w:rsidR="001315C2">
        <w:rPr>
          <w:rFonts w:asciiTheme="majorHAnsi" w:hAnsiTheme="majorHAnsi" w:cs="Times New Roman"/>
        </w:rPr>
        <w:t xml:space="preserve"> </w:t>
      </w:r>
      <w:r w:rsidRPr="001E43E5">
        <w:rPr>
          <w:rFonts w:asciiTheme="majorHAnsi" w:hAnsiTheme="majorHAnsi" w:cs="Times New Roman"/>
        </w:rPr>
        <w:sym w:font="Wingdings 2" w:char="F0A3"/>
      </w:r>
      <w:r w:rsidR="003C7E3F">
        <w:rPr>
          <w:rFonts w:asciiTheme="majorHAnsi" w:hAnsiTheme="majorHAnsi" w:cs="Times New Roman"/>
        </w:rPr>
        <w:t>Mol</w:t>
      </w:r>
      <w:r w:rsidR="00A106D0">
        <w:rPr>
          <w:rFonts w:asciiTheme="majorHAnsi" w:hAnsiTheme="majorHAnsi" w:cs="Times New Roman"/>
        </w:rPr>
        <w:t xml:space="preserve">ly </w:t>
      </w:r>
      <w:proofErr w:type="spellStart"/>
      <w:r w:rsidR="00A106D0">
        <w:rPr>
          <w:rFonts w:asciiTheme="majorHAnsi" w:hAnsiTheme="majorHAnsi" w:cs="Times New Roman"/>
        </w:rPr>
        <w:t>Okeon</w:t>
      </w:r>
      <w:proofErr w:type="spellEnd"/>
      <w:r w:rsidR="00A106D0">
        <w:rPr>
          <w:rFonts w:asciiTheme="majorHAnsi" w:hAnsiTheme="majorHAnsi" w:cs="Times New Roman"/>
        </w:rPr>
        <w:t>, MS, NCC</w:t>
      </w:r>
      <w:r w:rsidR="00967B29">
        <w:rPr>
          <w:rFonts w:asciiTheme="majorHAnsi" w:hAnsiTheme="majorHAnsi" w:cs="Times New Roman"/>
        </w:rPr>
        <w:t xml:space="preserve">  </w:t>
      </w:r>
      <w:r w:rsidR="00DC3565">
        <w:rPr>
          <w:rFonts w:asciiTheme="majorHAnsi" w:hAnsiTheme="majorHAnsi" w:cs="Times New Roman"/>
        </w:rPr>
        <w:t xml:space="preserve"> </w:t>
      </w:r>
      <w:r w:rsidR="00967B29">
        <w:rPr>
          <w:rFonts w:asciiTheme="majorHAnsi" w:hAnsiTheme="majorHAnsi" w:cs="Times New Roman"/>
        </w:rPr>
        <w:t xml:space="preserve"> </w:t>
      </w:r>
      <w:bookmarkStart w:id="1" w:name="_Hlk485826523"/>
      <w:r w:rsidR="006B608D" w:rsidRPr="001E43E5">
        <w:rPr>
          <w:rFonts w:asciiTheme="majorHAnsi" w:hAnsiTheme="majorHAnsi" w:cs="Times New Roman"/>
        </w:rPr>
        <w:sym w:font="Wingdings 2" w:char="F0A3"/>
      </w:r>
      <w:bookmarkEnd w:id="1"/>
      <w:r w:rsidR="00DC3565">
        <w:rPr>
          <w:rFonts w:asciiTheme="majorHAnsi" w:hAnsiTheme="majorHAnsi" w:cs="Times New Roman"/>
        </w:rPr>
        <w:t xml:space="preserve">Jaimie Walker, MS, NCC      </w:t>
      </w:r>
    </w:p>
    <w:p w:rsidR="00FB59A4" w:rsidRDefault="00DC3565">
      <w:pPr>
        <w:rPr>
          <w:rFonts w:asciiTheme="majorHAnsi" w:hAnsiTheme="majorHAnsi" w:cs="Times New Roman"/>
        </w:rPr>
      </w:pPr>
      <w:r w:rsidRPr="001E43E5">
        <w:rPr>
          <w:rFonts w:asciiTheme="majorHAnsi" w:hAnsiTheme="majorHAnsi" w:cs="Times New Roman"/>
        </w:rPr>
        <w:sym w:font="Wingdings 2" w:char="F0A3"/>
      </w:r>
      <w:r w:rsidR="00160B32">
        <w:rPr>
          <w:rFonts w:asciiTheme="majorHAnsi" w:hAnsiTheme="majorHAnsi" w:cs="Times New Roman"/>
        </w:rPr>
        <w:t>Angela Thomason, LPC-MHSP</w:t>
      </w:r>
      <w:r w:rsidR="0035469C">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w:t>
      </w:r>
      <w:proofErr w:type="spellStart"/>
      <w:r>
        <w:rPr>
          <w:rFonts w:asciiTheme="majorHAnsi" w:hAnsiTheme="majorHAnsi" w:cs="Times New Roman"/>
        </w:rPr>
        <w:t>Scher</w:t>
      </w:r>
      <w:r w:rsidR="00FB59A4">
        <w:rPr>
          <w:rFonts w:asciiTheme="majorHAnsi" w:hAnsiTheme="majorHAnsi" w:cs="Times New Roman"/>
        </w:rPr>
        <w:t>r</w:t>
      </w:r>
      <w:r>
        <w:rPr>
          <w:rFonts w:asciiTheme="majorHAnsi" w:hAnsiTheme="majorHAnsi" w:cs="Times New Roman"/>
        </w:rPr>
        <w:t>i</w:t>
      </w:r>
      <w:proofErr w:type="spellEnd"/>
      <w:r>
        <w:rPr>
          <w:rFonts w:asciiTheme="majorHAnsi" w:hAnsiTheme="majorHAnsi" w:cs="Times New Roman"/>
        </w:rPr>
        <w:t xml:space="preserve"> Henderson, MS, LPC    </w:t>
      </w:r>
    </w:p>
    <w:p w:rsidR="00770DF2" w:rsidRPr="001E43E5" w:rsidRDefault="00DC3565">
      <w:pPr>
        <w:rPr>
          <w:rFonts w:asciiTheme="majorHAnsi" w:hAnsiTheme="majorHAnsi" w:cs="Times New Roman"/>
        </w:rPr>
      </w:pPr>
      <w:r w:rsidRPr="001E43E5">
        <w:rPr>
          <w:rFonts w:asciiTheme="majorHAnsi" w:hAnsiTheme="majorHAnsi" w:cs="Times New Roman"/>
        </w:rPr>
        <w:sym w:font="Wingdings 2" w:char="F0A3"/>
      </w:r>
      <w:proofErr w:type="gramStart"/>
      <w:r w:rsidR="00AF4BB6">
        <w:rPr>
          <w:rFonts w:asciiTheme="majorHAnsi" w:hAnsiTheme="majorHAnsi" w:cs="Times New Roman"/>
        </w:rPr>
        <w:t>Other</w:t>
      </w:r>
      <w:r w:rsidR="003C7E3F">
        <w:rPr>
          <w:rFonts w:asciiTheme="majorHAnsi" w:hAnsiTheme="majorHAnsi" w:cs="Times New Roman"/>
        </w:rPr>
        <w:t>:</w:t>
      </w:r>
      <w:r w:rsidR="00770DF2">
        <w:rPr>
          <w:rFonts w:asciiTheme="majorHAnsi" w:hAnsiTheme="majorHAnsi" w:cs="Times New Roman"/>
        </w:rPr>
        <w:t>_</w:t>
      </w:r>
      <w:proofErr w:type="gramEnd"/>
      <w:r w:rsidR="00770DF2">
        <w:rPr>
          <w:rFonts w:asciiTheme="majorHAnsi" w:hAnsiTheme="majorHAnsi" w:cs="Times New Roman"/>
        </w:rPr>
        <w:t>_______________________</w:t>
      </w:r>
      <w:r w:rsidR="003C7E3F">
        <w:rPr>
          <w:rFonts w:asciiTheme="majorHAnsi" w:hAnsiTheme="majorHAnsi" w:cs="Times New Roman"/>
        </w:rPr>
        <w:t>_________</w:t>
      </w:r>
      <w:r w:rsidR="00770DF2">
        <w:rPr>
          <w:rFonts w:asciiTheme="majorHAnsi" w:hAnsiTheme="majorHAnsi" w:cs="Times New Roman"/>
        </w:rPr>
        <w:t>_________</w:t>
      </w:r>
      <w:r w:rsidR="0035469C">
        <w:rPr>
          <w:rFonts w:asciiTheme="majorHAnsi" w:hAnsiTheme="majorHAnsi" w:cs="Times New Roman"/>
        </w:rPr>
        <w:t>______</w:t>
      </w:r>
      <w:r>
        <w:rPr>
          <w:rFonts w:asciiTheme="majorHAnsi" w:hAnsiTheme="majorHAnsi" w:cs="Times New Roman"/>
        </w:rPr>
        <w:t>__</w:t>
      </w:r>
    </w:p>
    <w:p w:rsidR="00396B75" w:rsidRPr="00202520" w:rsidRDefault="009C3908" w:rsidP="00F82F0C">
      <w:pPr>
        <w:rPr>
          <w:rFonts w:asciiTheme="majorHAnsi" w:hAnsiTheme="majorHAnsi" w:cs="Times New Roman"/>
          <w:sz w:val="24"/>
          <w:szCs w:val="24"/>
        </w:rPr>
      </w:pPr>
      <w:r w:rsidRPr="00202520">
        <w:rPr>
          <w:rFonts w:asciiTheme="majorHAnsi" w:hAnsiTheme="majorHAnsi" w:cs="Times New Roman"/>
          <w:sz w:val="24"/>
          <w:szCs w:val="24"/>
        </w:rPr>
        <w:t>SECTION 1</w:t>
      </w:r>
      <w:r w:rsidRPr="00202520">
        <w:rPr>
          <w:rFonts w:asciiTheme="majorHAnsi" w:hAnsiTheme="majorHAnsi" w:cs="Times New Roman"/>
          <w:b/>
          <w:sz w:val="24"/>
          <w:szCs w:val="24"/>
        </w:rPr>
        <w:t xml:space="preserve"> – </w:t>
      </w:r>
      <w:r w:rsidRPr="00202520">
        <w:rPr>
          <w:rFonts w:asciiTheme="majorHAnsi" w:hAnsiTheme="majorHAnsi" w:cs="Times New Roman"/>
          <w:sz w:val="24"/>
          <w:szCs w:val="24"/>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w:t>
            </w:r>
            <w:r w:rsidRPr="00632399">
              <w:rPr>
                <w:rFonts w:asciiTheme="majorHAnsi" w:hAnsiTheme="majorHAnsi" w:cs="Times New Roman"/>
                <w:b/>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632399">
            <w:pPr>
              <w:rPr>
                <w:rFonts w:asciiTheme="majorHAnsi" w:hAnsiTheme="majorHAnsi" w:cs="Times New Roman"/>
                <w:b/>
              </w:rPr>
            </w:pPr>
            <w:r>
              <w:rPr>
                <w:rFonts w:asciiTheme="majorHAnsi" w:hAnsiTheme="majorHAnsi" w:cs="Times New Roman"/>
                <w:b/>
              </w:rPr>
              <w:t>SECONDARY</w:t>
            </w:r>
            <w:r w:rsidR="00386A0D" w:rsidRPr="001E43E5">
              <w:rPr>
                <w:rFonts w:asciiTheme="majorHAnsi" w:hAnsiTheme="majorHAnsi" w:cs="Times New Roman"/>
                <w:b/>
              </w:rPr>
              <w:t xml:space="preserve">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632399" w:rsidP="009055A7">
            <w:pPr>
              <w:rPr>
                <w:rFonts w:asciiTheme="majorHAnsi" w:hAnsiTheme="majorHAnsi" w:cs="Times New Roman"/>
              </w:rPr>
            </w:pPr>
            <w:r>
              <w:rPr>
                <w:rFonts w:asciiTheme="majorHAnsi" w:hAnsiTheme="majorHAnsi" w:cs="Times New Roman"/>
                <w:b/>
              </w:rPr>
              <w:t>GENDER</w:t>
            </w:r>
            <w:r w:rsidRPr="001E43E5">
              <w:rPr>
                <w:rFonts w:asciiTheme="majorHAnsi" w:hAnsiTheme="majorHAnsi" w:cs="Times New Roman"/>
              </w:rPr>
              <w:t>:</w:t>
            </w:r>
            <w:r w:rsidR="00386A0D" w:rsidRPr="001E43E5">
              <w:rPr>
                <w:rFonts w:asciiTheme="majorHAnsi" w:hAnsiTheme="majorHAnsi" w:cs="Times New Roman"/>
              </w:rPr>
              <w:t xml:space="preserve">    </w:t>
            </w:r>
            <w:r w:rsidR="007B5A1B" w:rsidRPr="001E43E5">
              <w:rPr>
                <w:rFonts w:asciiTheme="majorHAnsi" w:hAnsiTheme="majorHAnsi" w:cs="Times New Roman"/>
              </w:rPr>
              <w:sym w:font="Wingdings 2" w:char="F0A3"/>
            </w:r>
            <w:r w:rsidR="007B5A1B">
              <w:rPr>
                <w:rFonts w:asciiTheme="majorHAnsi" w:hAnsiTheme="majorHAnsi" w:cs="Times New Roman"/>
              </w:rPr>
              <w:t xml:space="preserve"> MALE</w:t>
            </w:r>
            <w:r w:rsidR="007B5A1B" w:rsidRPr="001E43E5">
              <w:rPr>
                <w:rFonts w:asciiTheme="majorHAnsi" w:hAnsiTheme="majorHAnsi" w:cs="Times New Roman"/>
              </w:rPr>
              <w:t xml:space="preserve">      </w:t>
            </w:r>
            <w:r w:rsidR="007B5A1B" w:rsidRPr="001E43E5">
              <w:rPr>
                <w:rFonts w:asciiTheme="majorHAnsi" w:hAnsiTheme="majorHAnsi" w:cs="Times New Roman"/>
              </w:rPr>
              <w:sym w:font="Wingdings 2" w:char="F0A3"/>
            </w:r>
            <w:r w:rsidR="007B5A1B">
              <w:rPr>
                <w:rFonts w:asciiTheme="majorHAnsi" w:hAnsiTheme="majorHAnsi" w:cs="Times New Roman"/>
              </w:rPr>
              <w:t xml:space="preserve"> FEMALE</w:t>
            </w:r>
            <w:r w:rsidR="00386A0D" w:rsidRPr="001E43E5">
              <w:rPr>
                <w:rFonts w:asciiTheme="majorHAnsi" w:hAnsiTheme="majorHAnsi" w:cs="Times New Roman"/>
              </w:rPr>
              <w:t xml:space="preserve">     </w:t>
            </w:r>
          </w:p>
        </w:tc>
        <w:tc>
          <w:tcPr>
            <w:tcW w:w="5508" w:type="dxa"/>
          </w:tcPr>
          <w:p w:rsidR="00386A0D" w:rsidRPr="007B5A1B" w:rsidRDefault="007B5A1B">
            <w:pPr>
              <w:rPr>
                <w:rFonts w:asciiTheme="majorHAnsi" w:hAnsiTheme="majorHAnsi" w:cs="Times New Roman"/>
                <w:b/>
              </w:rPr>
            </w:pPr>
            <w:r>
              <w:rPr>
                <w:rFonts w:asciiTheme="majorHAnsi" w:hAnsiTheme="majorHAnsi" w:cs="Times New Roman"/>
                <w:b/>
              </w:rPr>
              <w:t xml:space="preserve">TRANSGENDER: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p w:rsidR="00386A0D" w:rsidRPr="001E43E5" w:rsidRDefault="00386A0D" w:rsidP="00386A0D">
            <w:pPr>
              <w:rPr>
                <w:rFonts w:asciiTheme="majorHAnsi" w:hAnsiTheme="majorHAnsi" w:cs="Times New Roman"/>
              </w:rPr>
            </w:pP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5435B5">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5435B5">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5435B5">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632399" w:rsidRPr="00902835" w:rsidRDefault="00632399" w:rsidP="00902835">
                            <w:pPr>
                              <w:pStyle w:val="NoSpacing"/>
                              <w:rPr>
                                <w:i/>
                              </w:rPr>
                            </w:pPr>
                            <w:r w:rsidRPr="00902835">
                              <w:rPr>
                                <w:i/>
                              </w:rPr>
                              <w:t>For office use only:</w:t>
                            </w:r>
                          </w:p>
                          <w:p w:rsidR="00632399" w:rsidRPr="00902835" w:rsidRDefault="00632399">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632399" w:rsidRPr="00902835" w:rsidRDefault="00632399" w:rsidP="00902835">
                      <w:pPr>
                        <w:pStyle w:val="NoSpacing"/>
                        <w:rPr>
                          <w:i/>
                        </w:rPr>
                      </w:pPr>
                      <w:r w:rsidRPr="00902835">
                        <w:rPr>
                          <w:i/>
                        </w:rPr>
                        <w:t>For office use only:</w:t>
                      </w:r>
                    </w:p>
                    <w:p w:rsidR="00632399" w:rsidRPr="00902835" w:rsidRDefault="00632399">
                      <w:pPr>
                        <w:rPr>
                          <w:b/>
                        </w:rPr>
                      </w:pPr>
                      <w:r w:rsidRPr="00902835">
                        <w:rPr>
                          <w:b/>
                        </w:rPr>
                        <w:t>DSM Code: ____________________</w:t>
                      </w:r>
                    </w:p>
                  </w:txbxContent>
                </v:textbox>
              </v:shape>
            </w:pict>
          </mc:Fallback>
        </mc:AlternateContent>
      </w:r>
    </w:p>
    <w:p w:rsidR="0035469C" w:rsidRDefault="0035469C">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t xml:space="preserve">SECTION </w:t>
      </w:r>
      <w:r w:rsidR="009318D8" w:rsidRPr="006D21D0">
        <w:rPr>
          <w:rFonts w:asciiTheme="majorHAnsi" w:hAnsiTheme="majorHAnsi" w:cs="Times New Roman"/>
          <w:sz w:val="24"/>
          <w:szCs w:val="24"/>
        </w:rPr>
        <w:t>2 -</w:t>
      </w:r>
      <w:r w:rsidRPr="006D21D0">
        <w:rPr>
          <w:rFonts w:asciiTheme="majorHAnsi" w:hAnsiTheme="majorHAnsi" w:cs="Times New Roman"/>
          <w:sz w:val="24"/>
          <w:szCs w:val="24"/>
        </w:rPr>
        <w:t xml:space="preserve">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7719D0" w:rsidRDefault="007719D0">
      <w:pPr>
        <w:rPr>
          <w:rFonts w:asciiTheme="majorHAnsi" w:hAnsiTheme="majorHAnsi" w:cs="Times New Roman"/>
          <w:sz w:val="24"/>
          <w:szCs w:val="24"/>
        </w:rPr>
      </w:pPr>
    </w:p>
    <w:p w:rsidR="0010374B" w:rsidRPr="0010374B" w:rsidRDefault="00465693" w:rsidP="0010374B">
      <w:pPr>
        <w:rPr>
          <w:rFonts w:asciiTheme="majorHAnsi" w:hAnsiTheme="majorHAnsi" w:cs="Times New Roman"/>
          <w:sz w:val="24"/>
          <w:szCs w:val="24"/>
        </w:rPr>
      </w:pPr>
      <w:r w:rsidRPr="007719D0">
        <w:rPr>
          <w:rFonts w:asciiTheme="majorHAnsi" w:hAnsiTheme="majorHAnsi" w:cs="Times New Roman"/>
          <w:sz w:val="24"/>
          <w:szCs w:val="24"/>
        </w:rPr>
        <w:t>S</w:t>
      </w:r>
      <w:r w:rsidR="00D35769" w:rsidRPr="007719D0">
        <w:rPr>
          <w:rFonts w:asciiTheme="majorHAnsi" w:hAnsiTheme="majorHAnsi" w:cs="Times New Roman"/>
          <w:sz w:val="24"/>
          <w:szCs w:val="24"/>
        </w:rPr>
        <w:t xml:space="preserve">ECTION </w:t>
      </w:r>
      <w:r w:rsidR="00276B98" w:rsidRPr="007719D0">
        <w:rPr>
          <w:rFonts w:asciiTheme="majorHAnsi" w:hAnsiTheme="majorHAnsi" w:cs="Times New Roman"/>
          <w:sz w:val="24"/>
          <w:szCs w:val="24"/>
        </w:rPr>
        <w:t>3</w:t>
      </w:r>
      <w:r w:rsidR="00D35769" w:rsidRPr="007719D0">
        <w:rPr>
          <w:rFonts w:asciiTheme="majorHAnsi" w:hAnsiTheme="majorHAnsi" w:cs="Times New Roman"/>
          <w:sz w:val="24"/>
          <w:szCs w:val="24"/>
        </w:rPr>
        <w:t xml:space="preserve"> – </w:t>
      </w:r>
      <w:r w:rsidR="003C7E3F" w:rsidRPr="007719D0">
        <w:rPr>
          <w:rFonts w:asciiTheme="majorHAnsi" w:hAnsiTheme="majorHAnsi" w:cs="Times New Roman"/>
          <w:sz w:val="24"/>
          <w:szCs w:val="24"/>
        </w:rPr>
        <w:t>Fees for Services</w:t>
      </w:r>
      <w:r w:rsidR="007719D0">
        <w:rPr>
          <w:rFonts w:asciiTheme="majorHAnsi" w:hAnsiTheme="majorHAnsi" w:cs="Times New Roman"/>
          <w:sz w:val="24"/>
          <w:szCs w:val="24"/>
        </w:rPr>
        <w:t xml:space="preserve"> &amp; Consent Agreement</w:t>
      </w:r>
    </w:p>
    <w:p w:rsidR="0010374B" w:rsidRPr="00936F3B" w:rsidRDefault="0010374B" w:rsidP="0010374B">
      <w:pPr>
        <w:spacing w:after="0" w:line="240" w:lineRule="auto"/>
        <w:rPr>
          <w:rFonts w:asciiTheme="majorHAnsi" w:hAnsiTheme="majorHAnsi" w:cs="Times New Roman"/>
          <w:b/>
          <w:sz w:val="28"/>
          <w:szCs w:val="28"/>
        </w:rPr>
      </w:pPr>
      <w:r w:rsidRPr="00936F3B">
        <w:rPr>
          <w:rFonts w:asciiTheme="majorHAnsi" w:hAnsiTheme="majorHAnsi" w:cs="Times New Roman"/>
          <w:b/>
          <w:sz w:val="28"/>
          <w:szCs w:val="28"/>
        </w:rPr>
        <w:t>Primary Insurance Carrier Information</w:t>
      </w:r>
    </w:p>
    <w:p w:rsidR="00936F3B" w:rsidRPr="0010374B" w:rsidRDefault="00936F3B" w:rsidP="0010374B">
      <w:pPr>
        <w:spacing w:after="0" w:line="240" w:lineRule="auto"/>
        <w:rPr>
          <w:rFonts w:asciiTheme="majorHAnsi" w:hAnsiTheme="majorHAnsi" w:cs="Times New Roman"/>
          <w:b/>
        </w:rPr>
      </w:pPr>
    </w:p>
    <w:p w:rsidR="0010374B" w:rsidRDefault="0010374B" w:rsidP="0010374B">
      <w:pPr>
        <w:rPr>
          <w:rFonts w:asciiTheme="majorHAnsi" w:hAnsiTheme="majorHAnsi" w:cs="Times New Roman"/>
        </w:rPr>
      </w:pPr>
      <w:bookmarkStart w:id="2" w:name="_Hlk497830605"/>
      <w:bookmarkStart w:id="3" w:name="_Hlk497830523"/>
      <w:r w:rsidRPr="0010374B">
        <w:rPr>
          <w:rFonts w:asciiTheme="majorHAnsi" w:hAnsiTheme="majorHAnsi" w:cs="Times New Roman"/>
        </w:rPr>
        <w:sym w:font="Wingdings 2" w:char="F0A3"/>
      </w:r>
      <w:r w:rsidRPr="0010374B">
        <w:rPr>
          <w:rFonts w:asciiTheme="majorHAnsi" w:hAnsiTheme="majorHAnsi" w:cs="Times New Roman"/>
        </w:rPr>
        <w:t xml:space="preserve"> </w:t>
      </w:r>
      <w:r w:rsidRPr="0010374B">
        <w:rPr>
          <w:rFonts w:asciiTheme="majorHAnsi" w:hAnsiTheme="majorHAnsi" w:cs="Times New Roman"/>
          <w:b/>
        </w:rPr>
        <w:t>Self – Pay client</w:t>
      </w:r>
      <w:r w:rsidRPr="0010374B">
        <w:rPr>
          <w:rFonts w:asciiTheme="majorHAnsi" w:hAnsiTheme="majorHAnsi" w:cs="Times New Roman"/>
        </w:rPr>
        <w:t xml:space="preserve"> </w:t>
      </w:r>
      <w:bookmarkEnd w:id="2"/>
      <w:r w:rsidRPr="0010374B">
        <w:rPr>
          <w:rFonts w:asciiTheme="majorHAnsi" w:hAnsiTheme="majorHAnsi" w:cs="Times New Roman"/>
        </w:rPr>
        <w:t>(no insurance will be used</w:t>
      </w:r>
      <w:bookmarkEnd w:id="3"/>
      <w:r w:rsidRPr="0010374B">
        <w:rPr>
          <w:rFonts w:asciiTheme="majorHAnsi" w:hAnsiTheme="majorHAnsi" w:cs="Times New Roman"/>
        </w:rPr>
        <w:t xml:space="preserve">). </w:t>
      </w:r>
      <w:r w:rsidR="00FB59A4">
        <w:rPr>
          <w:rFonts w:asciiTheme="majorHAnsi" w:hAnsiTheme="majorHAnsi" w:cs="Times New Roman"/>
        </w:rPr>
        <w:tab/>
      </w:r>
    </w:p>
    <w:p w:rsidR="009318D8" w:rsidRPr="001858AD" w:rsidRDefault="009318D8" w:rsidP="009318D8">
      <w:pPr>
        <w:spacing w:line="240" w:lineRule="auto"/>
        <w:rPr>
          <w:rFonts w:asciiTheme="majorHAnsi" w:hAnsiTheme="majorHAnsi" w:cs="Times New Roman"/>
          <w:sz w:val="20"/>
          <w:szCs w:val="20"/>
        </w:rPr>
      </w:pPr>
      <w:r w:rsidRPr="001858AD">
        <w:rPr>
          <w:rFonts w:asciiTheme="majorHAnsi" w:hAnsiTheme="majorHAnsi" w:cs="Times New Roman"/>
          <w:sz w:val="20"/>
          <w:szCs w:val="20"/>
        </w:rPr>
        <w:t>In order to provide our clients with the highest level of care, we refrain from engaging in contracts with private insurance carriers</w:t>
      </w:r>
      <w:r>
        <w:rPr>
          <w:rFonts w:asciiTheme="majorHAnsi" w:hAnsiTheme="majorHAnsi" w:cs="Times New Roman"/>
          <w:sz w:val="20"/>
          <w:szCs w:val="20"/>
        </w:rPr>
        <w:t xml:space="preserve"> that can dictate treatment and compromise private health information. </w:t>
      </w:r>
      <w:r w:rsidRPr="001858AD">
        <w:rPr>
          <w:rFonts w:asciiTheme="majorHAnsi" w:hAnsiTheme="majorHAnsi" w:cs="Times New Roman"/>
          <w:sz w:val="20"/>
          <w:szCs w:val="20"/>
        </w:rPr>
        <w:t xml:space="preserve">Payment for services are due </w:t>
      </w:r>
      <w:r w:rsidRPr="009318D8">
        <w:rPr>
          <w:rFonts w:asciiTheme="majorHAnsi" w:hAnsiTheme="majorHAnsi" w:cs="Times New Roman"/>
          <w:i/>
          <w:sz w:val="20"/>
          <w:szCs w:val="20"/>
        </w:rPr>
        <w:t>at the time of</w:t>
      </w:r>
      <w:r w:rsidRPr="001858AD">
        <w:rPr>
          <w:rFonts w:asciiTheme="majorHAnsi" w:hAnsiTheme="majorHAnsi" w:cs="Times New Roman"/>
          <w:sz w:val="20"/>
          <w:szCs w:val="20"/>
        </w:rPr>
        <w:t xml:space="preserve"> services in the form of cash, personal check, o</w:t>
      </w:r>
      <w:r>
        <w:rPr>
          <w:rFonts w:asciiTheme="majorHAnsi" w:hAnsiTheme="majorHAnsi" w:cs="Times New Roman"/>
          <w:sz w:val="20"/>
          <w:szCs w:val="20"/>
        </w:rPr>
        <w:t>r charge.  Our fees as of 11/2017</w:t>
      </w:r>
      <w:r w:rsidRPr="001858AD">
        <w:rPr>
          <w:rFonts w:asciiTheme="majorHAnsi" w:hAnsiTheme="majorHAnsi" w:cs="Times New Roman"/>
          <w:sz w:val="20"/>
          <w:szCs w:val="20"/>
        </w:rPr>
        <w:t xml:space="preserve"> are as follows:</w:t>
      </w:r>
    </w:p>
    <w:p w:rsidR="003C7E3F" w:rsidRPr="001858AD" w:rsidRDefault="00936F3B" w:rsidP="00936F3B">
      <w:pPr>
        <w:spacing w:after="0" w:line="240" w:lineRule="auto"/>
        <w:ind w:firstLine="720"/>
        <w:rPr>
          <w:rFonts w:asciiTheme="majorHAnsi" w:hAnsiTheme="majorHAnsi" w:cs="Times New Roman"/>
          <w:b/>
          <w:sz w:val="20"/>
          <w:szCs w:val="20"/>
        </w:rPr>
      </w:pPr>
      <w:r w:rsidRPr="001858AD">
        <w:rPr>
          <w:rFonts w:asciiTheme="majorHAnsi" w:hAnsiTheme="majorHAnsi" w:cs="Times New Roman"/>
          <w:b/>
          <w:sz w:val="20"/>
          <w:szCs w:val="20"/>
        </w:rPr>
        <w:t>1-hour</w:t>
      </w:r>
      <w:r w:rsidR="003C7E3F" w:rsidRPr="001858AD">
        <w:rPr>
          <w:rFonts w:asciiTheme="majorHAnsi" w:hAnsiTheme="majorHAnsi" w:cs="Times New Roman"/>
          <w:b/>
          <w:sz w:val="20"/>
          <w:szCs w:val="20"/>
        </w:rPr>
        <w:t xml:space="preserve"> Individual/Couples Psychotherapy - $150.00 </w:t>
      </w:r>
    </w:p>
    <w:p w:rsidR="003C7E3F" w:rsidRPr="001858AD" w:rsidRDefault="003C7E3F" w:rsidP="007719D0">
      <w:pPr>
        <w:spacing w:after="0" w:line="240" w:lineRule="auto"/>
        <w:ind w:left="720"/>
        <w:rPr>
          <w:rFonts w:asciiTheme="majorHAnsi" w:hAnsiTheme="majorHAnsi" w:cs="Times New Roman"/>
          <w:b/>
          <w:sz w:val="20"/>
          <w:szCs w:val="20"/>
        </w:rPr>
      </w:pPr>
      <w:r w:rsidRPr="001858AD">
        <w:rPr>
          <w:rFonts w:asciiTheme="majorHAnsi" w:hAnsiTheme="majorHAnsi" w:cs="Times New Roman"/>
          <w:b/>
          <w:sz w:val="20"/>
          <w:szCs w:val="20"/>
        </w:rPr>
        <w:t xml:space="preserve">45 min of Individual/Couples Psychotherapy - $100.00 </w:t>
      </w:r>
    </w:p>
    <w:p w:rsidR="003C7E3F" w:rsidRDefault="003C7E3F" w:rsidP="007719D0">
      <w:pPr>
        <w:spacing w:after="0" w:line="240" w:lineRule="auto"/>
        <w:ind w:left="720"/>
        <w:rPr>
          <w:rFonts w:asciiTheme="majorHAnsi" w:hAnsiTheme="majorHAnsi" w:cs="Times New Roman"/>
          <w:b/>
          <w:sz w:val="20"/>
          <w:szCs w:val="20"/>
        </w:rPr>
      </w:pPr>
      <w:r w:rsidRPr="001858AD">
        <w:rPr>
          <w:rFonts w:asciiTheme="majorHAnsi" w:hAnsiTheme="majorHAnsi" w:cs="Times New Roman"/>
          <w:b/>
          <w:sz w:val="20"/>
          <w:szCs w:val="20"/>
        </w:rPr>
        <w:t>30 min of Individual/Couples Psychotherapy - $75.00</w:t>
      </w:r>
    </w:p>
    <w:p w:rsidR="00AF4BB6" w:rsidRDefault="00AF4BB6" w:rsidP="007719D0">
      <w:pPr>
        <w:spacing w:after="0" w:line="240" w:lineRule="auto"/>
        <w:ind w:left="720"/>
        <w:rPr>
          <w:rFonts w:asciiTheme="majorHAnsi" w:hAnsiTheme="majorHAnsi" w:cs="Times New Roman"/>
          <w:b/>
          <w:sz w:val="20"/>
          <w:szCs w:val="20"/>
        </w:rPr>
      </w:pPr>
      <w:r>
        <w:rPr>
          <w:rFonts w:asciiTheme="majorHAnsi" w:hAnsiTheme="majorHAnsi" w:cs="Times New Roman"/>
          <w:b/>
          <w:sz w:val="20"/>
          <w:szCs w:val="20"/>
        </w:rPr>
        <w:t xml:space="preserve">30 min Neurofeedback Session </w:t>
      </w:r>
      <w:r w:rsidR="0035469C">
        <w:rPr>
          <w:rFonts w:asciiTheme="majorHAnsi" w:hAnsiTheme="majorHAnsi" w:cs="Times New Roman"/>
          <w:b/>
          <w:sz w:val="20"/>
          <w:szCs w:val="20"/>
        </w:rPr>
        <w:t>- $75.00</w:t>
      </w:r>
    </w:p>
    <w:p w:rsidR="007719D0" w:rsidRDefault="007719D0" w:rsidP="007719D0">
      <w:pPr>
        <w:spacing w:after="0" w:line="240" w:lineRule="auto"/>
        <w:ind w:left="720"/>
        <w:rPr>
          <w:rFonts w:asciiTheme="majorHAnsi" w:hAnsiTheme="majorHAnsi" w:cs="Times New Roman"/>
          <w:b/>
          <w:sz w:val="20"/>
          <w:szCs w:val="20"/>
        </w:rPr>
      </w:pPr>
    </w:p>
    <w:tbl>
      <w:tblPr>
        <w:tblStyle w:val="TableGrid1"/>
        <w:tblW w:w="0" w:type="auto"/>
        <w:tblLook w:val="04A0" w:firstRow="1" w:lastRow="0" w:firstColumn="1" w:lastColumn="0" w:noHBand="0" w:noVBand="1"/>
      </w:tblPr>
      <w:tblGrid>
        <w:gridCol w:w="5403"/>
        <w:gridCol w:w="5387"/>
      </w:tblGrid>
      <w:tr w:rsidR="00FB59A4" w:rsidRPr="0010374B" w:rsidTr="00936F3B">
        <w:tc>
          <w:tcPr>
            <w:tcW w:w="5403" w:type="dxa"/>
          </w:tcPr>
          <w:p w:rsidR="00FB59A4" w:rsidRPr="0010374B" w:rsidRDefault="00FB59A4" w:rsidP="00632399">
            <w:pPr>
              <w:rPr>
                <w:rFonts w:asciiTheme="majorHAnsi" w:hAnsiTheme="majorHAnsi" w:cs="Times New Roman"/>
                <w:b/>
              </w:rPr>
            </w:pPr>
            <w:bookmarkStart w:id="4" w:name="_Hlk497830100"/>
            <w:r w:rsidRPr="0010374B">
              <w:rPr>
                <w:rFonts w:asciiTheme="majorHAnsi" w:hAnsiTheme="majorHAnsi" w:cs="Times New Roman"/>
                <w:b/>
              </w:rPr>
              <w:t>NAME OF INSURED</w:t>
            </w:r>
            <w:r w:rsidR="00936F3B">
              <w:rPr>
                <w:rFonts w:asciiTheme="majorHAnsi" w:hAnsiTheme="majorHAnsi" w:cs="Times New Roman"/>
                <w:b/>
              </w:rPr>
              <w:t xml:space="preserve"> </w:t>
            </w:r>
            <w:r w:rsidR="00936F3B" w:rsidRPr="00936F3B">
              <w:rPr>
                <w:rFonts w:asciiTheme="majorHAnsi" w:hAnsiTheme="majorHAnsi" w:cs="Times New Roman"/>
                <w:b/>
                <w:sz w:val="20"/>
                <w:szCs w:val="20"/>
              </w:rPr>
              <w:t>(Name on insurance card)</w:t>
            </w:r>
          </w:p>
          <w:p w:rsidR="00FB59A4" w:rsidRPr="0010374B" w:rsidRDefault="00FB59A4" w:rsidP="00632399">
            <w:pPr>
              <w:rPr>
                <w:rFonts w:asciiTheme="majorHAnsi" w:hAnsiTheme="majorHAnsi" w:cs="Times New Roman"/>
                <w:b/>
              </w:rPr>
            </w:pPr>
          </w:p>
        </w:tc>
        <w:tc>
          <w:tcPr>
            <w:tcW w:w="5387" w:type="dxa"/>
          </w:tcPr>
          <w:p w:rsidR="00FB59A4" w:rsidRPr="0010374B" w:rsidRDefault="00FB59A4" w:rsidP="00632399">
            <w:pPr>
              <w:rPr>
                <w:rFonts w:asciiTheme="majorHAnsi" w:hAnsiTheme="majorHAnsi" w:cs="Times New Roman"/>
                <w:b/>
              </w:rPr>
            </w:pPr>
            <w:r w:rsidRPr="0010374B">
              <w:rPr>
                <w:rFonts w:asciiTheme="majorHAnsi" w:hAnsiTheme="majorHAnsi" w:cs="Times New Roman"/>
                <w:b/>
              </w:rPr>
              <w:t>DATE OF BIRTH</w:t>
            </w:r>
          </w:p>
        </w:tc>
      </w:tr>
      <w:tr w:rsidR="00FB59A4" w:rsidRPr="0010374B" w:rsidTr="00936F3B">
        <w:tc>
          <w:tcPr>
            <w:tcW w:w="5403" w:type="dxa"/>
          </w:tcPr>
          <w:p w:rsidR="00FB59A4" w:rsidRPr="0010374B" w:rsidRDefault="00FB59A4" w:rsidP="00632399">
            <w:pPr>
              <w:rPr>
                <w:rFonts w:asciiTheme="majorHAnsi" w:hAnsiTheme="majorHAnsi" w:cs="Times New Roman"/>
                <w:b/>
              </w:rPr>
            </w:pPr>
            <w:r w:rsidRPr="0010374B">
              <w:rPr>
                <w:rFonts w:asciiTheme="majorHAnsi" w:hAnsiTheme="majorHAnsi" w:cs="Times New Roman"/>
                <w:b/>
              </w:rPr>
              <w:t>INSURANCE IDENTIFICATION #</w:t>
            </w:r>
          </w:p>
        </w:tc>
        <w:tc>
          <w:tcPr>
            <w:tcW w:w="5387" w:type="dxa"/>
          </w:tcPr>
          <w:p w:rsidR="00FB59A4" w:rsidRPr="0010374B" w:rsidRDefault="00FB59A4" w:rsidP="00632399">
            <w:pPr>
              <w:rPr>
                <w:rFonts w:asciiTheme="majorHAnsi" w:hAnsiTheme="majorHAnsi" w:cs="Times New Roman"/>
                <w:b/>
              </w:rPr>
            </w:pPr>
            <w:r w:rsidRPr="0010374B">
              <w:rPr>
                <w:rFonts w:asciiTheme="majorHAnsi" w:hAnsiTheme="majorHAnsi" w:cs="Times New Roman"/>
                <w:b/>
              </w:rPr>
              <w:t xml:space="preserve">POLICY # (if applicable) </w:t>
            </w:r>
          </w:p>
          <w:p w:rsidR="00FB59A4" w:rsidRPr="0010374B" w:rsidRDefault="00FB59A4" w:rsidP="00632399">
            <w:pPr>
              <w:rPr>
                <w:rFonts w:asciiTheme="majorHAnsi" w:hAnsiTheme="majorHAnsi" w:cs="Times New Roman"/>
                <w:b/>
              </w:rPr>
            </w:pPr>
          </w:p>
          <w:p w:rsidR="00FB59A4" w:rsidRPr="0010374B" w:rsidRDefault="00FB59A4" w:rsidP="00632399">
            <w:pPr>
              <w:rPr>
                <w:rFonts w:asciiTheme="majorHAnsi" w:hAnsiTheme="majorHAnsi" w:cs="Times New Roman"/>
                <w:b/>
              </w:rPr>
            </w:pPr>
            <w:r w:rsidRPr="0010374B">
              <w:rPr>
                <w:rFonts w:asciiTheme="majorHAnsi" w:hAnsiTheme="majorHAnsi" w:cs="Times New Roman"/>
                <w:b/>
              </w:rPr>
              <w:t xml:space="preserve">GROUP # </w:t>
            </w:r>
            <w:r w:rsidR="00936F3B" w:rsidRPr="0010374B">
              <w:rPr>
                <w:rFonts w:asciiTheme="majorHAnsi" w:hAnsiTheme="majorHAnsi" w:cs="Times New Roman"/>
                <w:b/>
              </w:rPr>
              <w:t>(if applicable)</w:t>
            </w:r>
          </w:p>
        </w:tc>
      </w:tr>
      <w:tr w:rsidR="00936F3B" w:rsidRPr="0010374B" w:rsidTr="00936F3B">
        <w:tc>
          <w:tcPr>
            <w:tcW w:w="5403" w:type="dxa"/>
          </w:tcPr>
          <w:p w:rsidR="00936F3B" w:rsidRPr="0010374B" w:rsidRDefault="00936F3B" w:rsidP="00632399">
            <w:pPr>
              <w:rPr>
                <w:rFonts w:asciiTheme="majorHAnsi" w:hAnsiTheme="majorHAnsi" w:cs="Times New Roman"/>
                <w:b/>
              </w:rPr>
            </w:pPr>
            <w:r w:rsidRPr="0010374B">
              <w:rPr>
                <w:rFonts w:asciiTheme="majorHAnsi" w:hAnsiTheme="majorHAnsi" w:cs="Times New Roman"/>
                <w:b/>
              </w:rPr>
              <w:t>NAME OF INSURANCE CO.</w:t>
            </w:r>
          </w:p>
        </w:tc>
        <w:tc>
          <w:tcPr>
            <w:tcW w:w="5387" w:type="dxa"/>
          </w:tcPr>
          <w:p w:rsidR="00936F3B" w:rsidRPr="0010374B" w:rsidRDefault="00936F3B" w:rsidP="00632399">
            <w:pPr>
              <w:rPr>
                <w:rFonts w:asciiTheme="majorHAnsi" w:hAnsiTheme="majorHAnsi" w:cs="Times New Roman"/>
                <w:b/>
              </w:rPr>
            </w:pPr>
            <w:r w:rsidRPr="0010374B">
              <w:rPr>
                <w:rFonts w:asciiTheme="majorHAnsi" w:hAnsiTheme="majorHAnsi" w:cs="Times New Roman"/>
                <w:b/>
              </w:rPr>
              <w:t>PHONE #</w:t>
            </w:r>
          </w:p>
          <w:p w:rsidR="00936F3B" w:rsidRPr="0010374B" w:rsidRDefault="00936F3B" w:rsidP="00632399">
            <w:pPr>
              <w:rPr>
                <w:rFonts w:asciiTheme="majorHAnsi" w:hAnsiTheme="majorHAnsi" w:cs="Times New Roman"/>
                <w:b/>
              </w:rPr>
            </w:pPr>
          </w:p>
        </w:tc>
      </w:tr>
      <w:tr w:rsidR="00936F3B" w:rsidRPr="0010374B" w:rsidTr="00936F3B">
        <w:tc>
          <w:tcPr>
            <w:tcW w:w="5403" w:type="dxa"/>
          </w:tcPr>
          <w:p w:rsidR="00936F3B" w:rsidRPr="0010374B" w:rsidRDefault="00936F3B" w:rsidP="00632399">
            <w:pPr>
              <w:rPr>
                <w:rFonts w:asciiTheme="majorHAnsi" w:hAnsiTheme="majorHAnsi" w:cs="Times New Roman"/>
                <w:b/>
              </w:rPr>
            </w:pPr>
            <w:r w:rsidRPr="0010374B">
              <w:rPr>
                <w:rFonts w:asciiTheme="majorHAnsi" w:hAnsiTheme="majorHAnsi" w:cs="Times New Roman"/>
                <w:b/>
              </w:rPr>
              <w:t>ADDRESS OF INSURANCE CO.</w:t>
            </w:r>
          </w:p>
        </w:tc>
        <w:tc>
          <w:tcPr>
            <w:tcW w:w="5387" w:type="dxa"/>
          </w:tcPr>
          <w:p w:rsidR="009318D8" w:rsidRPr="0010374B" w:rsidRDefault="009318D8" w:rsidP="009318D8">
            <w:pPr>
              <w:rPr>
                <w:rFonts w:asciiTheme="majorHAnsi" w:hAnsiTheme="majorHAnsi" w:cs="Times New Roman"/>
                <w:b/>
              </w:rPr>
            </w:pPr>
            <w:r w:rsidRPr="0010374B">
              <w:rPr>
                <w:rFonts w:asciiTheme="majorHAnsi" w:hAnsiTheme="majorHAnsi" w:cs="Times New Roman"/>
                <w:b/>
              </w:rPr>
              <w:t>CITY                               STATE                   ZIP</w:t>
            </w:r>
          </w:p>
          <w:p w:rsidR="00936F3B" w:rsidRPr="0010374B" w:rsidRDefault="00936F3B" w:rsidP="009318D8">
            <w:pPr>
              <w:rPr>
                <w:rFonts w:asciiTheme="majorHAnsi" w:hAnsiTheme="majorHAnsi" w:cs="Times New Roman"/>
                <w:b/>
              </w:rPr>
            </w:pPr>
          </w:p>
        </w:tc>
      </w:tr>
      <w:bookmarkEnd w:id="4"/>
    </w:tbl>
    <w:p w:rsidR="00FB59A4" w:rsidRDefault="00FB59A4" w:rsidP="007719D0">
      <w:pPr>
        <w:spacing w:after="0" w:line="240" w:lineRule="auto"/>
        <w:ind w:left="720"/>
        <w:rPr>
          <w:rFonts w:asciiTheme="majorHAnsi" w:hAnsiTheme="majorHAnsi" w:cs="Times New Roman"/>
          <w:b/>
          <w:sz w:val="20"/>
          <w:szCs w:val="20"/>
        </w:rPr>
      </w:pPr>
    </w:p>
    <w:p w:rsidR="00936F3B" w:rsidRDefault="00936F3B" w:rsidP="00936F3B">
      <w:pPr>
        <w:rPr>
          <w:rFonts w:asciiTheme="majorHAnsi" w:hAnsiTheme="majorHAnsi" w:cs="Times New Roman"/>
          <w:b/>
        </w:rPr>
      </w:pPr>
      <w:r w:rsidRPr="00936F3B">
        <w:rPr>
          <w:rFonts w:asciiTheme="majorHAnsi" w:hAnsiTheme="majorHAnsi" w:cs="Times New Roman"/>
          <w:b/>
          <w:sz w:val="24"/>
          <w:szCs w:val="24"/>
        </w:rPr>
        <w:t>Has your deductible been met?</w:t>
      </w:r>
      <w:r>
        <w:rPr>
          <w:rFonts w:asciiTheme="majorHAnsi" w:hAnsiTheme="majorHAnsi" w:cs="Times New Roman"/>
        </w:rPr>
        <w:t xml:space="preserve"> </w:t>
      </w:r>
      <w:bookmarkStart w:id="5" w:name="_Hlk497830635"/>
      <w:r w:rsidRPr="0010374B">
        <w:rPr>
          <w:rFonts w:asciiTheme="majorHAnsi" w:hAnsiTheme="majorHAnsi" w:cs="Times New Roman"/>
        </w:rPr>
        <w:sym w:font="Wingdings 2" w:char="F0A3"/>
      </w:r>
      <w:r w:rsidRPr="0010374B">
        <w:rPr>
          <w:rFonts w:asciiTheme="majorHAnsi" w:hAnsiTheme="majorHAnsi" w:cs="Times New Roman"/>
        </w:rPr>
        <w:t xml:space="preserve"> </w:t>
      </w:r>
      <w:r>
        <w:rPr>
          <w:rFonts w:asciiTheme="majorHAnsi" w:hAnsiTheme="majorHAnsi" w:cs="Times New Roman"/>
          <w:b/>
        </w:rPr>
        <w:t xml:space="preserve">Yes </w:t>
      </w:r>
      <w:bookmarkEnd w:id="5"/>
      <w:r>
        <w:rPr>
          <w:rFonts w:asciiTheme="majorHAnsi" w:hAnsiTheme="majorHAnsi" w:cs="Times New Roman"/>
          <w:b/>
        </w:rPr>
        <w:tab/>
      </w:r>
      <w:r w:rsidRPr="0010374B">
        <w:rPr>
          <w:rFonts w:asciiTheme="majorHAnsi" w:hAnsiTheme="majorHAnsi" w:cs="Times New Roman"/>
        </w:rPr>
        <w:sym w:font="Wingdings 2" w:char="F0A3"/>
      </w:r>
      <w:r w:rsidRPr="0010374B">
        <w:rPr>
          <w:rFonts w:asciiTheme="majorHAnsi" w:hAnsiTheme="majorHAnsi" w:cs="Times New Roman"/>
        </w:rPr>
        <w:t xml:space="preserve"> </w:t>
      </w:r>
      <w:r>
        <w:rPr>
          <w:rFonts w:asciiTheme="majorHAnsi" w:hAnsiTheme="majorHAnsi" w:cs="Times New Roman"/>
          <w:b/>
        </w:rPr>
        <w:t xml:space="preserve">No </w:t>
      </w:r>
      <w:r>
        <w:rPr>
          <w:rFonts w:asciiTheme="majorHAnsi" w:hAnsiTheme="majorHAnsi" w:cs="Times New Roman"/>
          <w:b/>
        </w:rPr>
        <w:tab/>
      </w:r>
      <w:r w:rsidRPr="0010374B">
        <w:rPr>
          <w:rFonts w:asciiTheme="majorHAnsi" w:hAnsiTheme="majorHAnsi" w:cs="Times New Roman"/>
        </w:rPr>
        <w:sym w:font="Wingdings 2" w:char="F0A3"/>
      </w:r>
      <w:r w:rsidRPr="0010374B">
        <w:rPr>
          <w:rFonts w:asciiTheme="majorHAnsi" w:hAnsiTheme="majorHAnsi" w:cs="Times New Roman"/>
        </w:rPr>
        <w:t xml:space="preserve"> </w:t>
      </w:r>
      <w:r>
        <w:rPr>
          <w:rFonts w:asciiTheme="majorHAnsi" w:hAnsiTheme="majorHAnsi" w:cs="Times New Roman"/>
          <w:b/>
        </w:rPr>
        <w:t xml:space="preserve">Does not apply </w:t>
      </w:r>
    </w:p>
    <w:p w:rsidR="00936F3B" w:rsidRDefault="00936F3B" w:rsidP="00936F3B">
      <w:pPr>
        <w:rPr>
          <w:rFonts w:asciiTheme="majorHAnsi" w:hAnsiTheme="majorHAnsi" w:cs="Times New Roman"/>
          <w:sz w:val="20"/>
          <w:szCs w:val="20"/>
        </w:rPr>
      </w:pPr>
      <w:r>
        <w:rPr>
          <w:rFonts w:asciiTheme="majorHAnsi" w:hAnsiTheme="majorHAnsi" w:cs="Times New Roman"/>
          <w:sz w:val="20"/>
          <w:szCs w:val="20"/>
        </w:rPr>
        <w:t>If you are unsure if you have met your deductible or if it applies, please refer to the customer service number on the back of your insurance card</w:t>
      </w:r>
      <w:r w:rsidR="009318D8">
        <w:rPr>
          <w:rFonts w:asciiTheme="majorHAnsi" w:hAnsiTheme="majorHAnsi" w:cs="Times New Roman"/>
          <w:sz w:val="20"/>
          <w:szCs w:val="20"/>
        </w:rPr>
        <w:t xml:space="preserve"> and call your insurance company. </w:t>
      </w:r>
      <w:r>
        <w:rPr>
          <w:rFonts w:asciiTheme="majorHAnsi" w:hAnsiTheme="majorHAnsi" w:cs="Times New Roman"/>
          <w:sz w:val="20"/>
          <w:szCs w:val="20"/>
        </w:rPr>
        <w:t xml:space="preserve"> </w:t>
      </w:r>
    </w:p>
    <w:p w:rsidR="00936F3B" w:rsidRPr="007719D0" w:rsidRDefault="00936F3B" w:rsidP="00936F3B">
      <w:pPr>
        <w:rPr>
          <w:rFonts w:asciiTheme="majorHAnsi" w:hAnsiTheme="majorHAnsi" w:cs="Times New Roman"/>
          <w:sz w:val="24"/>
          <w:szCs w:val="24"/>
        </w:rPr>
      </w:pPr>
      <w:bookmarkStart w:id="6" w:name="_Hlk497831346"/>
      <w:r w:rsidRPr="0010374B">
        <w:rPr>
          <w:rFonts w:asciiTheme="majorHAnsi" w:hAnsiTheme="majorHAnsi" w:cs="Times New Roman"/>
          <w:i/>
        </w:rPr>
        <w:sym w:font="Wingdings" w:char="F09B"/>
      </w:r>
      <w:r w:rsidRPr="0010374B">
        <w:rPr>
          <w:rFonts w:asciiTheme="majorHAnsi" w:hAnsiTheme="majorHAnsi" w:cs="Times New Roman"/>
          <w:i/>
        </w:rPr>
        <w:t xml:space="preserve"> </w:t>
      </w:r>
      <w:r w:rsidRPr="0010374B">
        <w:rPr>
          <w:rFonts w:asciiTheme="majorHAnsi" w:hAnsiTheme="majorHAnsi" w:cs="Times New Roman"/>
          <w:i/>
          <w:u w:val="single"/>
        </w:rPr>
        <w:t>Filing for Secondary Insurance is the client’s responsibility.</w:t>
      </w:r>
      <w:r w:rsidRPr="0010374B">
        <w:rPr>
          <w:rFonts w:asciiTheme="majorHAnsi" w:hAnsiTheme="majorHAnsi" w:cs="Times New Roman"/>
          <w:i/>
        </w:rPr>
        <w:t xml:space="preserve"> </w:t>
      </w:r>
    </w:p>
    <w:bookmarkEnd w:id="6"/>
    <w:p w:rsidR="003C7E3F" w:rsidRPr="001858AD" w:rsidRDefault="003C7E3F" w:rsidP="003C7E3F">
      <w:pPr>
        <w:spacing w:line="240" w:lineRule="auto"/>
        <w:rPr>
          <w:rFonts w:asciiTheme="majorHAnsi" w:hAnsiTheme="majorHAnsi" w:cs="Times New Roman"/>
          <w:sz w:val="20"/>
          <w:szCs w:val="20"/>
        </w:rPr>
      </w:pPr>
      <w:r w:rsidRPr="001858AD">
        <w:rPr>
          <w:rFonts w:asciiTheme="majorHAnsi" w:hAnsiTheme="majorHAnsi" w:cs="Times New Roman"/>
          <w:sz w:val="20"/>
          <w:szCs w:val="20"/>
        </w:rPr>
        <w:t>Hope Enrichment Center will assist our client</w:t>
      </w:r>
      <w:r w:rsidR="00AB22F5">
        <w:rPr>
          <w:rFonts w:asciiTheme="majorHAnsi" w:hAnsiTheme="majorHAnsi" w:cs="Times New Roman"/>
          <w:sz w:val="20"/>
          <w:szCs w:val="20"/>
        </w:rPr>
        <w:t>s wishing to</w:t>
      </w:r>
      <w:r w:rsidR="007719D0">
        <w:rPr>
          <w:rFonts w:asciiTheme="majorHAnsi" w:hAnsiTheme="majorHAnsi" w:cs="Times New Roman"/>
          <w:sz w:val="20"/>
          <w:szCs w:val="20"/>
        </w:rPr>
        <w:t xml:space="preserve"> </w:t>
      </w:r>
      <w:r w:rsidRPr="001858AD">
        <w:rPr>
          <w:rFonts w:asciiTheme="majorHAnsi" w:hAnsiTheme="majorHAnsi" w:cs="Times New Roman"/>
          <w:sz w:val="20"/>
          <w:szCs w:val="20"/>
        </w:rPr>
        <w:t>obtaining reimbursement from their private insurance carriers by:</w:t>
      </w:r>
    </w:p>
    <w:p w:rsidR="003C7E3F" w:rsidRPr="001858AD" w:rsidRDefault="003C7E3F" w:rsidP="007719D0">
      <w:pPr>
        <w:spacing w:after="0" w:line="240" w:lineRule="auto"/>
        <w:ind w:left="720"/>
        <w:rPr>
          <w:rFonts w:asciiTheme="majorHAnsi" w:hAnsiTheme="majorHAnsi" w:cs="Times New Roman"/>
          <w:sz w:val="20"/>
          <w:szCs w:val="20"/>
        </w:rPr>
      </w:pPr>
      <w:r w:rsidRPr="001858AD">
        <w:rPr>
          <w:rFonts w:asciiTheme="majorHAnsi" w:hAnsiTheme="majorHAnsi" w:cs="Times New Roman"/>
          <w:sz w:val="20"/>
          <w:szCs w:val="20"/>
        </w:rPr>
        <w:t>-Creating receipts for services with the information required by most insurance carriers for reimbursement.</w:t>
      </w:r>
    </w:p>
    <w:p w:rsidR="003C7E3F" w:rsidRPr="001858AD" w:rsidRDefault="003C7E3F" w:rsidP="007719D0">
      <w:pPr>
        <w:spacing w:after="0" w:line="240" w:lineRule="auto"/>
        <w:ind w:left="720"/>
        <w:rPr>
          <w:rFonts w:asciiTheme="majorHAnsi" w:hAnsiTheme="majorHAnsi" w:cs="Times New Roman"/>
          <w:sz w:val="20"/>
          <w:szCs w:val="20"/>
        </w:rPr>
      </w:pPr>
      <w:r w:rsidRPr="001858AD">
        <w:rPr>
          <w:rFonts w:asciiTheme="majorHAnsi" w:hAnsiTheme="majorHAnsi" w:cs="Times New Roman"/>
          <w:sz w:val="20"/>
          <w:szCs w:val="20"/>
        </w:rPr>
        <w:t>-Creating a super bill on a monthly or quarterly basis</w:t>
      </w:r>
      <w:r w:rsidR="009318D8">
        <w:rPr>
          <w:rFonts w:asciiTheme="majorHAnsi" w:hAnsiTheme="majorHAnsi" w:cs="Times New Roman"/>
          <w:sz w:val="20"/>
          <w:szCs w:val="20"/>
        </w:rPr>
        <w:t>.</w:t>
      </w:r>
    </w:p>
    <w:p w:rsidR="003C7E3F" w:rsidRDefault="003C7E3F" w:rsidP="007719D0">
      <w:pPr>
        <w:spacing w:after="0" w:line="240" w:lineRule="auto"/>
        <w:ind w:left="720"/>
        <w:rPr>
          <w:rFonts w:asciiTheme="majorHAnsi" w:hAnsiTheme="majorHAnsi" w:cs="Times New Roman"/>
          <w:sz w:val="20"/>
          <w:szCs w:val="20"/>
        </w:rPr>
      </w:pPr>
      <w:r w:rsidRPr="001858AD">
        <w:rPr>
          <w:rFonts w:asciiTheme="majorHAnsi" w:hAnsiTheme="majorHAnsi" w:cs="Times New Roman"/>
          <w:sz w:val="20"/>
          <w:szCs w:val="20"/>
        </w:rPr>
        <w:t>-Answering questions regarding insurance forms and procedures</w:t>
      </w:r>
      <w:r w:rsidR="009318D8">
        <w:rPr>
          <w:rFonts w:asciiTheme="majorHAnsi" w:hAnsiTheme="majorHAnsi" w:cs="Times New Roman"/>
          <w:sz w:val="20"/>
          <w:szCs w:val="20"/>
        </w:rPr>
        <w:t>.</w:t>
      </w:r>
    </w:p>
    <w:p w:rsidR="007719D0" w:rsidRPr="001858AD" w:rsidRDefault="007719D0" w:rsidP="007719D0">
      <w:pPr>
        <w:spacing w:after="0" w:line="240" w:lineRule="auto"/>
        <w:ind w:left="720"/>
        <w:rPr>
          <w:rFonts w:asciiTheme="majorHAnsi" w:hAnsiTheme="majorHAnsi" w:cs="Times New Roman"/>
          <w:sz w:val="20"/>
          <w:szCs w:val="20"/>
        </w:rPr>
      </w:pP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5469C">
        <w:rPr>
          <w:rFonts w:asciiTheme="majorHAnsi" w:hAnsiTheme="majorHAnsi" w:cs="Times New Roman"/>
          <w:b/>
        </w:rPr>
        <w:t xml:space="preserve"> – PAYMENT FOR SERVICES</w:t>
      </w:r>
    </w:p>
    <w:p w:rsidR="001006F2" w:rsidRDefault="001006F2" w:rsidP="001006F2">
      <w:pPr>
        <w:pStyle w:val="NoSpacing"/>
        <w:rPr>
          <w:rFonts w:asciiTheme="majorHAnsi" w:hAnsiTheme="majorHAnsi" w:cs="Times New Roman"/>
          <w:sz w:val="18"/>
          <w:szCs w:val="18"/>
        </w:rPr>
      </w:pPr>
      <w:r w:rsidRPr="001006F2">
        <w:rPr>
          <w:rFonts w:asciiTheme="majorHAnsi" w:hAnsiTheme="majorHAnsi" w:cs="Times New Roman"/>
          <w:sz w:val="18"/>
          <w:szCs w:val="18"/>
        </w:rPr>
        <w:t>Your insurance coverage is an agreement between you and your insurance company.  The consumer</w:t>
      </w:r>
      <w:r w:rsidR="009318D8">
        <w:rPr>
          <w:rFonts w:asciiTheme="majorHAnsi" w:hAnsiTheme="majorHAnsi" w:cs="Times New Roman"/>
          <w:sz w:val="18"/>
          <w:szCs w:val="18"/>
        </w:rPr>
        <w:t xml:space="preserve"> (or the Responsible Party listed in the </w:t>
      </w:r>
      <w:r w:rsidR="00317BF7">
        <w:rPr>
          <w:rFonts w:asciiTheme="majorHAnsi" w:hAnsiTheme="majorHAnsi" w:cs="Times New Roman"/>
          <w:sz w:val="18"/>
          <w:szCs w:val="18"/>
        </w:rPr>
        <w:t>M</w:t>
      </w:r>
      <w:r w:rsidR="007B5A1B">
        <w:rPr>
          <w:rFonts w:asciiTheme="majorHAnsi" w:hAnsiTheme="majorHAnsi" w:cs="Times New Roman"/>
          <w:sz w:val="18"/>
          <w:szCs w:val="18"/>
        </w:rPr>
        <w:t>inor’s</w:t>
      </w:r>
      <w:r w:rsidR="009318D8">
        <w:rPr>
          <w:rFonts w:asciiTheme="majorHAnsi" w:hAnsiTheme="majorHAnsi" w:cs="Times New Roman"/>
          <w:sz w:val="18"/>
          <w:szCs w:val="18"/>
        </w:rPr>
        <w:t xml:space="preserve"> section)</w:t>
      </w:r>
      <w:r w:rsidRPr="001006F2">
        <w:rPr>
          <w:rFonts w:asciiTheme="majorHAnsi" w:hAnsiTheme="majorHAnsi" w:cs="Times New Roman"/>
          <w:sz w:val="18"/>
          <w:szCs w:val="18"/>
        </w:rPr>
        <w:t xml:space="preserve"> is ultimately responsible for any and all expenses incurred for treatment at the Hope Enrichment Center PC. We will file all claims for the services rendered at the Hope Enrichment Center, PC with your primary insurance carrier.  If your insurance carrier does not pay its portion within 4 weeks of the filing date, and we have done everything in our power to effectively obtain payment for services, the consumer is ultimately responsible for your service fees.  We will be diligent in communicating any insurance reimbursement difficulties with the consumer as this information becomes apparent to our billing department.</w:t>
      </w:r>
    </w:p>
    <w:p w:rsidR="001006F2" w:rsidRPr="001006F2" w:rsidRDefault="001006F2" w:rsidP="001006F2">
      <w:pPr>
        <w:pStyle w:val="NoSpacing"/>
        <w:rPr>
          <w:rFonts w:asciiTheme="majorHAnsi" w:hAnsiTheme="majorHAnsi" w:cs="Times New Roman"/>
          <w:sz w:val="18"/>
          <w:szCs w:val="18"/>
        </w:rPr>
      </w:pPr>
    </w:p>
    <w:p w:rsidR="001006F2" w:rsidRPr="001006F2" w:rsidRDefault="001006F2" w:rsidP="001006F2">
      <w:pPr>
        <w:pStyle w:val="NoSpacing"/>
        <w:rPr>
          <w:rFonts w:asciiTheme="majorHAnsi" w:hAnsiTheme="majorHAnsi" w:cs="Times New Roman"/>
          <w:sz w:val="18"/>
          <w:szCs w:val="18"/>
        </w:rPr>
      </w:pPr>
      <w:r w:rsidRPr="001006F2">
        <w:rPr>
          <w:rFonts w:asciiTheme="majorHAnsi" w:hAnsiTheme="majorHAnsi" w:cs="Times New Roman"/>
          <w:sz w:val="18"/>
          <w:szCs w:val="18"/>
        </w:rPr>
        <w:lastRenderedPageBreak/>
        <w:t xml:space="preserve">I hereby authorize Hope Enrichment Center, PC. to release any information required in the processing of claims.  </w:t>
      </w:r>
    </w:p>
    <w:p w:rsidR="001006F2" w:rsidRDefault="001006F2" w:rsidP="001006F2">
      <w:pPr>
        <w:pStyle w:val="NoSpacing"/>
        <w:rPr>
          <w:rFonts w:asciiTheme="majorHAnsi" w:hAnsiTheme="majorHAnsi" w:cs="Times New Roman"/>
          <w:sz w:val="18"/>
          <w:szCs w:val="18"/>
        </w:rPr>
      </w:pPr>
      <w:r w:rsidRPr="001006F2">
        <w:rPr>
          <w:rFonts w:asciiTheme="majorHAnsi" w:hAnsiTheme="majorHAnsi" w:cs="Times New Roman"/>
          <w:sz w:val="18"/>
          <w:szCs w:val="18"/>
        </w:rPr>
        <w:t>I acknowledge and agree that the Hope Enrichment Center, PC has permission to send my case to a third</w:t>
      </w:r>
      <w:r>
        <w:rPr>
          <w:rFonts w:asciiTheme="majorHAnsi" w:hAnsiTheme="majorHAnsi" w:cs="Times New Roman"/>
          <w:sz w:val="18"/>
          <w:szCs w:val="18"/>
        </w:rPr>
        <w:t>-</w:t>
      </w:r>
      <w:r w:rsidRPr="001006F2">
        <w:rPr>
          <w:rFonts w:asciiTheme="majorHAnsi" w:hAnsiTheme="majorHAnsi" w:cs="Times New Roman"/>
          <w:sz w:val="18"/>
          <w:szCs w:val="18"/>
        </w:rPr>
        <w:t xml:space="preserve"> party collection agency in the event that I neglect to pay for services in a timely fashion.</w:t>
      </w:r>
    </w:p>
    <w:p w:rsidR="001006F2" w:rsidRPr="001006F2" w:rsidRDefault="001006F2" w:rsidP="001006F2">
      <w:pPr>
        <w:pStyle w:val="NoSpacing"/>
        <w:rPr>
          <w:rFonts w:asciiTheme="majorHAnsi" w:hAnsiTheme="majorHAnsi" w:cs="Times New Roman"/>
          <w:sz w:val="18"/>
          <w:szCs w:val="18"/>
        </w:rPr>
      </w:pPr>
    </w:p>
    <w:p w:rsidR="001006F2" w:rsidRPr="001006F2" w:rsidRDefault="001006F2" w:rsidP="001006F2">
      <w:pPr>
        <w:pStyle w:val="NoSpacing"/>
        <w:rPr>
          <w:rFonts w:asciiTheme="majorHAnsi" w:hAnsiTheme="majorHAnsi" w:cs="Times New Roman"/>
          <w:sz w:val="18"/>
          <w:szCs w:val="18"/>
        </w:rPr>
      </w:pPr>
      <w:r w:rsidRPr="001006F2">
        <w:rPr>
          <w:rFonts w:asciiTheme="majorHAnsi" w:hAnsiTheme="majorHAnsi" w:cs="Times New Roman"/>
          <w:sz w:val="18"/>
          <w:szCs w:val="18"/>
        </w:rPr>
        <w:t>I understand that the cost per clinical hour is $</w:t>
      </w:r>
      <w:r>
        <w:rPr>
          <w:rFonts w:asciiTheme="majorHAnsi" w:hAnsiTheme="majorHAnsi" w:cs="Times New Roman"/>
          <w:sz w:val="18"/>
          <w:szCs w:val="18"/>
        </w:rPr>
        <w:t>150</w:t>
      </w:r>
      <w:r w:rsidRPr="001006F2">
        <w:rPr>
          <w:rFonts w:asciiTheme="majorHAnsi" w:hAnsiTheme="majorHAnsi" w:cs="Times New Roman"/>
          <w:sz w:val="18"/>
          <w:szCs w:val="18"/>
        </w:rPr>
        <w:t>.00 for the Initial Evaluation</w:t>
      </w:r>
      <w:r w:rsidR="00E600AB">
        <w:rPr>
          <w:rFonts w:asciiTheme="majorHAnsi" w:hAnsiTheme="majorHAnsi" w:cs="Times New Roman"/>
          <w:sz w:val="18"/>
          <w:szCs w:val="18"/>
        </w:rPr>
        <w:t>,</w:t>
      </w:r>
      <w:r w:rsidRPr="001006F2">
        <w:rPr>
          <w:rFonts w:asciiTheme="majorHAnsi" w:hAnsiTheme="majorHAnsi" w:cs="Times New Roman"/>
          <w:sz w:val="18"/>
          <w:szCs w:val="18"/>
        </w:rPr>
        <w:t xml:space="preserve"> and $</w:t>
      </w:r>
      <w:r>
        <w:rPr>
          <w:rFonts w:asciiTheme="majorHAnsi" w:hAnsiTheme="majorHAnsi" w:cs="Times New Roman"/>
          <w:sz w:val="18"/>
          <w:szCs w:val="18"/>
        </w:rPr>
        <w:t>150.</w:t>
      </w:r>
      <w:r w:rsidRPr="001006F2">
        <w:rPr>
          <w:rFonts w:asciiTheme="majorHAnsi" w:hAnsiTheme="majorHAnsi" w:cs="Times New Roman"/>
          <w:sz w:val="18"/>
          <w:szCs w:val="18"/>
        </w:rPr>
        <w:t xml:space="preserve">00 </w:t>
      </w:r>
      <w:r w:rsidR="00E600AB">
        <w:rPr>
          <w:rFonts w:asciiTheme="majorHAnsi" w:hAnsiTheme="majorHAnsi" w:cs="Times New Roman"/>
          <w:sz w:val="18"/>
          <w:szCs w:val="18"/>
        </w:rPr>
        <w:t xml:space="preserve">for any </w:t>
      </w:r>
      <w:r w:rsidRPr="001006F2">
        <w:rPr>
          <w:rFonts w:asciiTheme="majorHAnsi" w:hAnsiTheme="majorHAnsi" w:cs="Times New Roman"/>
          <w:sz w:val="18"/>
          <w:szCs w:val="18"/>
        </w:rPr>
        <w:t>follow-up sessions. In the event a credi</w:t>
      </w:r>
      <w:r w:rsidR="00E600AB">
        <w:rPr>
          <w:rFonts w:asciiTheme="majorHAnsi" w:hAnsiTheme="majorHAnsi" w:cs="Times New Roman"/>
          <w:sz w:val="18"/>
          <w:szCs w:val="18"/>
        </w:rPr>
        <w:t>t is developed on your account (Less than $50.00), we will automatically</w:t>
      </w:r>
      <w:r w:rsidRPr="001006F2">
        <w:rPr>
          <w:rFonts w:asciiTheme="majorHAnsi" w:hAnsiTheme="majorHAnsi" w:cs="Times New Roman"/>
          <w:sz w:val="18"/>
          <w:szCs w:val="18"/>
        </w:rPr>
        <w:t xml:space="preserve"> apply said credit to future co-payments/co-insurance costs or your deductible.  Consumers may request to receive their account credit back in the form of a check from the Hope Enrichment Center PC.  This request for a credit must be done in writing and submitted to the Hope Enrichment Center PC billing department.  The Hope Enrichment Center PC has up to 30 business days after the request is submitted for said credit to be returned to the consumer.  </w:t>
      </w:r>
    </w:p>
    <w:p w:rsidR="001006F2" w:rsidRPr="001006F2" w:rsidRDefault="001006F2" w:rsidP="001006F2">
      <w:pPr>
        <w:pStyle w:val="NoSpacing"/>
        <w:rPr>
          <w:rFonts w:asciiTheme="majorHAnsi" w:hAnsiTheme="majorHAnsi" w:cs="Times New Roman"/>
          <w:sz w:val="18"/>
          <w:szCs w:val="18"/>
        </w:rPr>
      </w:pPr>
      <w:r w:rsidRPr="001006F2">
        <w:rPr>
          <w:rFonts w:asciiTheme="majorHAnsi" w:hAnsiTheme="majorHAnsi" w:cs="Times New Roman"/>
          <w:sz w:val="18"/>
          <w:szCs w:val="18"/>
        </w:rPr>
        <w:t xml:space="preserve">I understand that there will be a </w:t>
      </w:r>
      <w:r w:rsidRPr="001006F2">
        <w:rPr>
          <w:rFonts w:asciiTheme="majorHAnsi" w:hAnsiTheme="majorHAnsi" w:cs="Times New Roman"/>
          <w:b/>
          <w:sz w:val="18"/>
          <w:szCs w:val="18"/>
        </w:rPr>
        <w:t>$50.00 charge for failed appointments</w:t>
      </w:r>
      <w:r w:rsidRPr="001006F2">
        <w:rPr>
          <w:rFonts w:asciiTheme="majorHAnsi" w:hAnsiTheme="majorHAnsi" w:cs="Times New Roman"/>
          <w:sz w:val="18"/>
          <w:szCs w:val="18"/>
        </w:rPr>
        <w:t xml:space="preserve"> (i.e. not canceling your appointment with </w:t>
      </w:r>
      <w:r w:rsidR="009318D8" w:rsidRPr="001006F2">
        <w:rPr>
          <w:rFonts w:asciiTheme="majorHAnsi" w:hAnsiTheme="majorHAnsi" w:cs="Times New Roman"/>
          <w:sz w:val="18"/>
          <w:szCs w:val="18"/>
        </w:rPr>
        <w:t>24-hour</w:t>
      </w:r>
      <w:r w:rsidRPr="001006F2">
        <w:rPr>
          <w:rFonts w:asciiTheme="majorHAnsi" w:hAnsiTheme="majorHAnsi" w:cs="Times New Roman"/>
          <w:sz w:val="18"/>
          <w:szCs w:val="18"/>
        </w:rPr>
        <w:t xml:space="preserve"> notice or failing your scheduled appointment time). There will be a $30.00 charge for returned checks. Payment is due upon receipt of services. I also attest that I have received and read the General Policy Statement.</w:t>
      </w:r>
    </w:p>
    <w:p w:rsidR="001006F2" w:rsidRPr="001006F2" w:rsidRDefault="001006F2" w:rsidP="00C510E5">
      <w:pPr>
        <w:pStyle w:val="NoSpacing"/>
        <w:rPr>
          <w:rFonts w:asciiTheme="majorHAnsi" w:hAnsiTheme="majorHAnsi" w:cs="Times New Roman"/>
          <w:sz w:val="18"/>
          <w:szCs w:val="18"/>
        </w:rPr>
      </w:pPr>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C510E5" w:rsidRPr="007719D0" w:rsidRDefault="00C510E5" w:rsidP="00C510E5">
      <w:pPr>
        <w:rPr>
          <w:rFonts w:asciiTheme="majorHAnsi" w:hAnsiTheme="majorHAnsi" w:cs="Times New Roman"/>
          <w:sz w:val="24"/>
          <w:szCs w:val="24"/>
        </w:rPr>
      </w:pPr>
      <w:r w:rsidRPr="007719D0">
        <w:rPr>
          <w:rFonts w:asciiTheme="majorHAnsi" w:hAnsiTheme="majorHAnsi" w:cs="Times New Roman"/>
          <w:sz w:val="24"/>
          <w:szCs w:val="24"/>
        </w:rPr>
        <w:t xml:space="preserve">SECTION </w:t>
      </w:r>
      <w:r w:rsidR="00276B98" w:rsidRPr="007719D0">
        <w:rPr>
          <w:rFonts w:asciiTheme="majorHAnsi" w:hAnsiTheme="majorHAnsi" w:cs="Times New Roman"/>
          <w:sz w:val="24"/>
          <w:szCs w:val="24"/>
        </w:rPr>
        <w:t>4</w:t>
      </w:r>
      <w:r w:rsidRPr="007719D0">
        <w:rPr>
          <w:rFonts w:asciiTheme="majorHAnsi" w:hAnsiTheme="majorHAnsi" w:cs="Times New Roman"/>
          <w:sz w:val="24"/>
          <w:szCs w:val="24"/>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7719D0">
        <w:trPr>
          <w:trHeight w:val="70"/>
        </w:trPr>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bookmarkStart w:id="7" w:name="_Hlk497832016"/>
            <w:r w:rsidRPr="001E43E5">
              <w:rPr>
                <w:rFonts w:asciiTheme="majorHAnsi" w:hAnsiTheme="majorHAnsi" w:cs="Times New Roman"/>
              </w:rPr>
              <w:sym w:font="Wingdings 2" w:char="F0A3"/>
            </w:r>
            <w:bookmarkEnd w:id="7"/>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w:t>
            </w:r>
            <w:proofErr w:type="spellStart"/>
            <w:r w:rsidRPr="001E43E5">
              <w:rPr>
                <w:rFonts w:asciiTheme="majorHAnsi" w:hAnsiTheme="majorHAnsi" w:cs="Times New Roman"/>
              </w:rPr>
              <w:t xml:space="preserve">self      </w:t>
            </w:r>
            <w:r w:rsidRPr="001E43E5">
              <w:rPr>
                <w:rFonts w:asciiTheme="majorHAnsi" w:hAnsiTheme="majorHAnsi" w:cs="Times New Roman"/>
              </w:rPr>
              <w:sym w:font="Wingdings 2" w:char="F0A3"/>
            </w:r>
            <w:r w:rsidRPr="001E43E5">
              <w:rPr>
                <w:rFonts w:asciiTheme="majorHAnsi" w:hAnsiTheme="majorHAnsi" w:cs="Times New Roman"/>
              </w:rPr>
              <w:t xml:space="preserve"> Thoughts</w:t>
            </w:r>
            <w:proofErr w:type="spellEnd"/>
            <w:r w:rsidRPr="001E43E5">
              <w:rPr>
                <w:rFonts w:asciiTheme="majorHAnsi" w:hAnsiTheme="majorHAnsi" w:cs="Times New Roman"/>
              </w:rPr>
              <w:t xml:space="preserve">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9318D8">
              <w:rPr>
                <w:rFonts w:asciiTheme="majorHAnsi" w:hAnsiTheme="majorHAnsi" w:cs="Times New Roman"/>
              </w:rPr>
              <w:t>O</w:t>
            </w:r>
            <w:r w:rsidR="009318D8" w:rsidRPr="001E43E5">
              <w:rPr>
                <w:rFonts w:asciiTheme="majorHAnsi" w:hAnsiTheme="majorHAnsi" w:cs="Times New Roman"/>
              </w:rPr>
              <w:t>ther:</w:t>
            </w:r>
            <w:r w:rsidR="009318D8">
              <w:rPr>
                <w:rFonts w:asciiTheme="majorHAnsi" w:hAnsiTheme="majorHAnsi" w:cs="Times New Roman"/>
              </w:rPr>
              <w:t xml:space="preserve"> _</w:t>
            </w:r>
            <w:r w:rsidR="005B2748">
              <w:rPr>
                <w:rFonts w:asciiTheme="majorHAnsi" w:hAnsiTheme="majorHAnsi" w:cs="Times New Roman"/>
              </w:rPr>
              <w:t>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856051" w:rsidP="00856051">
            <w:pPr>
              <w:tabs>
                <w:tab w:val="left" w:pos="9465"/>
              </w:tabs>
              <w:rPr>
                <w:rFonts w:asciiTheme="majorHAnsi" w:hAnsiTheme="majorHAnsi" w:cs="Times New Roman"/>
              </w:rPr>
            </w:pPr>
            <w:r>
              <w:rPr>
                <w:rFonts w:asciiTheme="majorHAnsi" w:hAnsiTheme="majorHAnsi" w:cs="Times New Roman"/>
              </w:rPr>
              <w:tab/>
            </w:r>
          </w:p>
        </w:tc>
      </w:tr>
    </w:tbl>
    <w:p w:rsidR="007719D0" w:rsidRDefault="007719D0" w:rsidP="00B34735">
      <w:pPr>
        <w:pStyle w:val="NoSpacing"/>
        <w:rPr>
          <w:rFonts w:asciiTheme="majorHAnsi" w:hAnsiTheme="majorHAnsi" w:cs="Times New Roman"/>
          <w:b/>
        </w:rPr>
      </w:pPr>
    </w:p>
    <w:p w:rsidR="007719D0" w:rsidRDefault="007719D0" w:rsidP="00B34735">
      <w:pPr>
        <w:pStyle w:val="NoSpacing"/>
        <w:rPr>
          <w:rFonts w:asciiTheme="majorHAnsi" w:hAnsiTheme="majorHAnsi" w:cs="Times New Roman"/>
          <w:b/>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9318D8" w:rsidRPr="001E43E5">
              <w:rPr>
                <w:rFonts w:asciiTheme="majorHAnsi" w:hAnsiTheme="majorHAnsi" w:cs="Times New Roman"/>
              </w:rPr>
              <w:t>Other:</w:t>
            </w:r>
            <w:r w:rsidR="009318D8">
              <w:rPr>
                <w:rFonts w:asciiTheme="majorHAnsi" w:hAnsiTheme="majorHAnsi" w:cs="Times New Roman"/>
              </w:rPr>
              <w:t xml:space="preserve"> _</w:t>
            </w:r>
            <w:r w:rsidR="005B2748">
              <w:rPr>
                <w:rFonts w:asciiTheme="majorHAnsi" w:hAnsiTheme="majorHAnsi" w:cs="Times New Roman"/>
              </w:rPr>
              <w:t>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7719D0" w:rsidRDefault="007719D0" w:rsidP="00ED09D6">
      <w:pPr>
        <w:pStyle w:val="NoSpacing"/>
        <w:rPr>
          <w:rFonts w:asciiTheme="majorHAnsi" w:hAnsiTheme="majorHAnsi" w:cs="Times New Roman"/>
          <w:b/>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9318D8" w:rsidRPr="001E43E5">
              <w:rPr>
                <w:rFonts w:asciiTheme="majorHAnsi" w:hAnsiTheme="majorHAnsi" w:cs="Times New Roman"/>
              </w:rPr>
              <w:t>Other: _</w:t>
            </w:r>
            <w:r w:rsidR="00500E52" w:rsidRPr="001E43E5">
              <w:rPr>
                <w:rFonts w:asciiTheme="majorHAnsi" w:hAnsiTheme="majorHAnsi" w:cs="Times New Roman"/>
              </w:rPr>
              <w:t>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7719D0" w:rsidRDefault="007719D0" w:rsidP="00C510E5">
      <w:pPr>
        <w:rPr>
          <w:rFonts w:asciiTheme="majorHAnsi" w:hAnsiTheme="majorHAnsi" w:cs="Times New Roman"/>
          <w:b/>
        </w:rPr>
      </w:pPr>
    </w:p>
    <w:p w:rsidR="009318D8" w:rsidRDefault="009318D8" w:rsidP="00C510E5">
      <w:pPr>
        <w:rPr>
          <w:rFonts w:asciiTheme="majorHAnsi" w:hAnsiTheme="majorHAnsi" w:cs="Times New Roman"/>
          <w:b/>
        </w:rPr>
      </w:pPr>
    </w:p>
    <w:p w:rsidR="009318D8" w:rsidRDefault="009318D8" w:rsidP="00C510E5">
      <w:pPr>
        <w:rPr>
          <w:rFonts w:asciiTheme="majorHAnsi" w:hAnsiTheme="majorHAnsi" w:cs="Times New Roman"/>
          <w:b/>
        </w:rPr>
      </w:pPr>
    </w:p>
    <w:p w:rsidR="009318D8" w:rsidRDefault="009318D8" w:rsidP="00C510E5">
      <w:pPr>
        <w:rPr>
          <w:rFonts w:asciiTheme="majorHAnsi" w:hAnsiTheme="majorHAnsi" w:cs="Times New Roman"/>
          <w:b/>
        </w:rPr>
      </w:pPr>
    </w:p>
    <w:p w:rsidR="009318D8" w:rsidRDefault="003F1FDF" w:rsidP="00C510E5">
      <w:pPr>
        <w:rPr>
          <w:rFonts w:asciiTheme="majorHAnsi" w:hAnsiTheme="majorHAnsi" w:cs="Times New Roman"/>
          <w:b/>
        </w:rPr>
      </w:pPr>
      <w:r w:rsidRPr="001E43E5">
        <w:rPr>
          <w:rFonts w:asciiTheme="majorHAnsi" w:hAnsiTheme="majorHAnsi" w:cs="Times New Roman"/>
          <w:b/>
        </w:rPr>
        <w:lastRenderedPageBreak/>
        <w:t xml:space="preserve">Primary </w:t>
      </w:r>
      <w:r w:rsidR="005B2748">
        <w:rPr>
          <w:rFonts w:asciiTheme="majorHAnsi" w:hAnsiTheme="majorHAnsi" w:cs="Times New Roman"/>
          <w:b/>
        </w:rPr>
        <w:t>Healt</w:t>
      </w:r>
      <w:r w:rsidR="00DC3565">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r w:rsidR="009318D8">
        <w:rPr>
          <w:rFonts w:asciiTheme="majorHAnsi" w:hAnsiTheme="majorHAnsi" w:cs="Times New Roman"/>
          <w:b/>
        </w:rPr>
        <w:t>)</w:t>
      </w:r>
      <w:r w:rsidR="009318D8" w:rsidRPr="001E43E5">
        <w:rPr>
          <w:rFonts w:asciiTheme="majorHAnsi" w:hAnsiTheme="majorHAnsi" w:cs="Times New Roman"/>
          <w:b/>
        </w:rPr>
        <w:t>: _</w:t>
      </w:r>
      <w:r w:rsidR="00ED09D6" w:rsidRPr="001E43E5">
        <w:rPr>
          <w:rFonts w:asciiTheme="majorHAnsi" w:hAnsiTheme="majorHAnsi" w:cs="Times New Roman"/>
          <w:b/>
        </w:rPr>
        <w:t>_________________________</w:t>
      </w:r>
      <w:r w:rsidR="00DC3565">
        <w:rPr>
          <w:rFonts w:asciiTheme="majorHAnsi" w:hAnsiTheme="majorHAnsi" w:cs="Times New Roman"/>
          <w:b/>
        </w:rPr>
        <w:t>__</w:t>
      </w:r>
      <w:r w:rsidR="00500E52" w:rsidRPr="001E43E5">
        <w:rPr>
          <w:rFonts w:asciiTheme="majorHAnsi" w:hAnsiTheme="majorHAnsi" w:cs="Times New Roman"/>
          <w:b/>
        </w:rPr>
        <w:t>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w:t>
      </w:r>
    </w:p>
    <w:p w:rsidR="003F1FDF" w:rsidRDefault="00253F5C" w:rsidP="00C510E5">
      <w:pPr>
        <w:rPr>
          <w:rFonts w:asciiTheme="majorHAnsi" w:hAnsiTheme="majorHAnsi" w:cs="Times New Roman"/>
          <w:b/>
        </w:rPr>
      </w:pPr>
      <w:r w:rsidRPr="001E43E5">
        <w:rPr>
          <w:rFonts w:asciiTheme="majorHAnsi" w:hAnsiTheme="majorHAnsi" w:cs="Times New Roman"/>
          <w:b/>
        </w:rPr>
        <w:t xml:space="preserve">Last </w:t>
      </w:r>
      <w:r w:rsidR="009318D8" w:rsidRPr="001E43E5">
        <w:rPr>
          <w:rFonts w:asciiTheme="majorHAnsi" w:hAnsiTheme="majorHAnsi" w:cs="Times New Roman"/>
          <w:b/>
        </w:rPr>
        <w:t>visit: _</w:t>
      </w:r>
      <w:r w:rsidR="00500E52" w:rsidRPr="001E43E5">
        <w:rPr>
          <w:rFonts w:asciiTheme="majorHAnsi" w:hAnsiTheme="majorHAnsi" w:cs="Times New Roman"/>
          <w:b/>
        </w:rPr>
        <w:t>___________</w:t>
      </w:r>
      <w:r w:rsidRPr="001E43E5">
        <w:rPr>
          <w:rFonts w:asciiTheme="majorHAnsi" w:hAnsiTheme="majorHAnsi" w:cs="Times New Roman"/>
          <w:b/>
        </w:rPr>
        <w:t>___________</w:t>
      </w:r>
    </w:p>
    <w:p w:rsidR="00CF610F" w:rsidRPr="001E43E5"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________________________________________________________________________________</w:t>
      </w:r>
      <w:r w:rsidR="002D5806">
        <w:rPr>
          <w:rFonts w:asciiTheme="majorHAnsi" w:hAnsiTheme="majorHAnsi" w:cs="Times New Roman"/>
          <w:b/>
        </w:rPr>
        <w:t>_______________</w:t>
      </w:r>
    </w:p>
    <w:p w:rsidR="00CF610F" w:rsidRDefault="00CF610F" w:rsidP="00C510E5">
      <w:pPr>
        <w:rPr>
          <w:rFonts w:asciiTheme="majorHAnsi" w:hAnsiTheme="majorHAnsi" w:cs="Times New Roman"/>
          <w:i/>
        </w:rPr>
      </w:pPr>
      <w:bookmarkStart w:id="8" w:name="_Hlk497831948"/>
      <w:r w:rsidRPr="00CF610F">
        <w:rPr>
          <w:rFonts w:asciiTheme="majorHAnsi" w:hAnsiTheme="majorHAnsi" w:cs="Times New Roman"/>
          <w:b/>
        </w:rPr>
        <w:t xml:space="preserve">Release of Information </w:t>
      </w:r>
      <w:bookmarkEnd w:id="8"/>
      <w:r w:rsidRPr="00CF610F">
        <w:rPr>
          <w:rFonts w:asciiTheme="majorHAnsi" w:hAnsiTheme="majorHAnsi" w:cs="Times New Roman"/>
          <w:b/>
        </w:rPr>
        <w:t xml:space="preserve">for Primary Care Physician signed:  </w:t>
      </w:r>
      <w:proofErr w:type="gramStart"/>
      <w:r w:rsidRPr="00CF610F">
        <w:rPr>
          <w:rFonts w:asciiTheme="majorHAnsi" w:hAnsiTheme="majorHAnsi" w:cs="Times New Roman"/>
          <w:b/>
        </w:rPr>
        <w:t>YES</w:t>
      </w:r>
      <w:proofErr w:type="gramEnd"/>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E600AB" w:rsidRPr="00E600AB" w:rsidRDefault="00E600AB" w:rsidP="00E600AB">
      <w:pPr>
        <w:rPr>
          <w:rFonts w:asciiTheme="majorHAnsi" w:hAnsiTheme="majorHAnsi" w:cs="Times New Roman"/>
          <w:i/>
        </w:rPr>
      </w:pPr>
      <w:r w:rsidRPr="001E43E5">
        <w:rPr>
          <w:rFonts w:asciiTheme="majorHAnsi" w:hAnsiTheme="majorHAnsi" w:cs="Times New Roman"/>
        </w:rPr>
        <w:sym w:font="Wingdings 2" w:char="F0A3"/>
      </w:r>
      <w:r>
        <w:rPr>
          <w:rFonts w:asciiTheme="majorHAnsi" w:hAnsiTheme="majorHAnsi" w:cs="Times New Roman"/>
        </w:rPr>
        <w:t xml:space="preserve"> </w:t>
      </w:r>
      <w:r w:rsidRPr="00E600AB">
        <w:rPr>
          <w:rFonts w:asciiTheme="majorHAnsi" w:hAnsiTheme="majorHAnsi" w:cs="Times New Roman"/>
          <w:b/>
        </w:rPr>
        <w:t xml:space="preserve">No Primary Health Physician </w:t>
      </w:r>
    </w:p>
    <w:p w:rsidR="007D0946" w:rsidRPr="007719D0" w:rsidRDefault="001F5B1D" w:rsidP="001F5B1D">
      <w:pPr>
        <w:rPr>
          <w:rFonts w:asciiTheme="majorHAnsi" w:hAnsiTheme="majorHAnsi" w:cs="Times New Roman"/>
          <w:sz w:val="24"/>
          <w:szCs w:val="24"/>
        </w:rPr>
      </w:pPr>
      <w:r w:rsidRPr="007719D0">
        <w:rPr>
          <w:rFonts w:asciiTheme="majorHAnsi" w:hAnsiTheme="majorHAnsi" w:cs="Times New Roman"/>
          <w:sz w:val="24"/>
          <w:szCs w:val="24"/>
        </w:rPr>
        <w:t xml:space="preserve">SECTION </w:t>
      </w:r>
      <w:r w:rsidR="00276B98" w:rsidRPr="007719D0">
        <w:rPr>
          <w:rFonts w:asciiTheme="majorHAnsi" w:hAnsiTheme="majorHAnsi" w:cs="Times New Roman"/>
          <w:sz w:val="24"/>
          <w:szCs w:val="24"/>
        </w:rPr>
        <w:t>5</w:t>
      </w:r>
      <w:r w:rsidRPr="007719D0">
        <w:rPr>
          <w:rFonts w:asciiTheme="majorHAnsi" w:hAnsiTheme="majorHAnsi" w:cs="Times New Roman"/>
          <w:sz w:val="24"/>
          <w:szCs w:val="24"/>
        </w:rPr>
        <w:t xml:space="preserve"> – Confidentiality and </w:t>
      </w:r>
      <w:r w:rsidR="00253F5C" w:rsidRPr="007719D0">
        <w:rPr>
          <w:rFonts w:asciiTheme="majorHAnsi" w:hAnsiTheme="majorHAnsi" w:cs="Times New Roman"/>
          <w:sz w:val="24"/>
          <w:szCs w:val="24"/>
        </w:rPr>
        <w:t xml:space="preserve">General </w:t>
      </w:r>
      <w:r w:rsidR="002D5806" w:rsidRPr="007719D0">
        <w:rPr>
          <w:rFonts w:asciiTheme="majorHAnsi" w:hAnsiTheme="majorHAnsi" w:cs="Times New Roman"/>
          <w:sz w:val="24"/>
          <w:szCs w:val="24"/>
        </w:rPr>
        <w:t>Policy Statement</w:t>
      </w:r>
    </w:p>
    <w:p w:rsidR="001F5B1D" w:rsidRPr="007719D0" w:rsidRDefault="001F5B1D" w:rsidP="001F5B1D">
      <w:pPr>
        <w:rPr>
          <w:rFonts w:asciiTheme="majorHAnsi" w:hAnsiTheme="majorHAnsi" w:cs="Times New Roman"/>
        </w:rPr>
      </w:pPr>
      <w:r w:rsidRPr="007719D0">
        <w:rPr>
          <w:rFonts w:asciiTheme="majorHAnsi" w:hAnsiTheme="majorHAnsi" w:cs="Times New Roman"/>
          <w:i/>
        </w:rPr>
        <w:t>PLEASE REVIEW AND INITIAL BOTH PARTS</w:t>
      </w:r>
      <w:r w:rsidRPr="007719D0">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5435B5">
        <w:tc>
          <w:tcPr>
            <w:tcW w:w="11016" w:type="dxa"/>
          </w:tcPr>
          <w:p w:rsidR="002D5806" w:rsidRDefault="00500E52" w:rsidP="005435B5">
            <w:pPr>
              <w:rPr>
                <w:rFonts w:asciiTheme="majorHAnsi" w:hAnsiTheme="majorHAnsi" w:cs="Times New Roman"/>
              </w:rPr>
            </w:pPr>
            <w:r w:rsidRPr="001E43E5">
              <w:rPr>
                <w:rFonts w:asciiTheme="majorHAnsi" w:hAnsiTheme="majorHAnsi" w:cs="Times New Roman"/>
              </w:rPr>
              <w:t xml:space="preserve">All sessions are confidential according to </w:t>
            </w:r>
            <w:r w:rsidR="002D5806">
              <w:rPr>
                <w:rFonts w:asciiTheme="majorHAnsi" w:hAnsiTheme="majorHAnsi" w:cs="Times New Roman"/>
              </w:rPr>
              <w:t>Mississippi</w:t>
            </w:r>
            <w:r w:rsidRPr="001E43E5">
              <w:rPr>
                <w:rFonts w:asciiTheme="majorHAnsi" w:hAnsiTheme="majorHAnsi" w:cs="Times New Roman"/>
              </w:rPr>
              <w:t xml:space="preserve">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w:t>
            </w:r>
            <w:r w:rsidR="00E600AB">
              <w:rPr>
                <w:rFonts w:asciiTheme="majorHAnsi" w:hAnsiTheme="majorHAnsi" w:cs="Times New Roman"/>
              </w:rPr>
              <w:t xml:space="preserve">the </w:t>
            </w:r>
            <w:r w:rsidR="00E600AB" w:rsidRPr="00E600AB">
              <w:rPr>
                <w:rFonts w:asciiTheme="majorHAnsi" w:hAnsiTheme="majorHAnsi" w:cs="Times New Roman"/>
              </w:rPr>
              <w:t>Department of Children and Family Services</w:t>
            </w:r>
            <w:r w:rsidR="00E600AB" w:rsidRPr="001E43E5">
              <w:rPr>
                <w:rFonts w:asciiTheme="majorHAnsi" w:hAnsiTheme="majorHAnsi" w:cs="Times New Roman"/>
              </w:rPr>
              <w:t xml:space="preserve"> or</w:t>
            </w:r>
            <w:r w:rsidRPr="001E43E5">
              <w:rPr>
                <w:rFonts w:asciiTheme="majorHAnsi" w:hAnsiTheme="majorHAnsi" w:cs="Times New Roman"/>
              </w:rPr>
              <w:t xml:space="preserve"> the Department of Aging.  </w:t>
            </w:r>
          </w:p>
          <w:p w:rsidR="002D5806" w:rsidRDefault="002D5806" w:rsidP="005435B5">
            <w:pPr>
              <w:rPr>
                <w:rFonts w:asciiTheme="majorHAnsi" w:hAnsiTheme="majorHAnsi" w:cs="Times New Roman"/>
              </w:rPr>
            </w:pPr>
          </w:p>
          <w:p w:rsidR="00500E52" w:rsidRPr="001E43E5" w:rsidRDefault="00FA7F72" w:rsidP="005435B5">
            <w:pPr>
              <w:rPr>
                <w:rFonts w:asciiTheme="majorHAnsi" w:hAnsiTheme="majorHAnsi" w:cs="Times New Roman"/>
              </w:rPr>
            </w:pPr>
            <w:r w:rsidRPr="001E43E5">
              <w:rPr>
                <w:rFonts w:asciiTheme="majorHAnsi" w:hAnsiTheme="majorHAnsi" w:cs="Times New Roman"/>
              </w:rPr>
              <w:t>We</w:t>
            </w:r>
            <w:r w:rsidR="00D048B1">
              <w:rPr>
                <w:rFonts w:asciiTheme="majorHAnsi" w:hAnsiTheme="majorHAnsi" w:cs="Times New Roman"/>
              </w:rPr>
              <w:t xml:space="preserve"> are</w:t>
            </w:r>
            <w:r w:rsidRPr="001E43E5">
              <w:rPr>
                <w:rFonts w:asciiTheme="majorHAnsi" w:hAnsiTheme="majorHAnsi" w:cs="Times New Roman"/>
              </w:rPr>
              <w:t xml:space="preserve"> also required to </w:t>
            </w:r>
            <w:r w:rsidR="00500E52"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5435B5">
            <w:pPr>
              <w:rPr>
                <w:rFonts w:asciiTheme="majorHAnsi" w:hAnsiTheme="majorHAnsi" w:cs="Times New Roman"/>
              </w:rPr>
            </w:pPr>
          </w:p>
          <w:p w:rsidR="00500E52" w:rsidRPr="00CF610F" w:rsidRDefault="00500E52" w:rsidP="005435B5">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5435B5">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2D5806" w:rsidRDefault="002D5806"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5435B5">
        <w:tc>
          <w:tcPr>
            <w:tcW w:w="11016" w:type="dxa"/>
          </w:tcPr>
          <w:p w:rsidR="001F5B1D" w:rsidRDefault="00D83FD5" w:rsidP="005435B5">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w:t>
            </w:r>
            <w:r w:rsidR="00AF4BB6">
              <w:rPr>
                <w:rFonts w:asciiTheme="majorHAnsi" w:hAnsiTheme="majorHAnsi" w:cs="Times New Roman"/>
              </w:rPr>
              <w:t>clinician</w:t>
            </w:r>
            <w:r w:rsidR="006810C1" w:rsidRPr="001E43E5">
              <w:rPr>
                <w:rFonts w:asciiTheme="majorHAnsi" w:hAnsiTheme="majorHAnsi" w:cs="Times New Roman"/>
              </w:rPr>
              <w:t xml:space="preserve"> at the Hope Enrichment Center, PC is responsible for making their own appointments.  Please consult with your individual therapist to both obtain and reschedule all appointments.  </w:t>
            </w:r>
          </w:p>
          <w:p w:rsidR="00B00050" w:rsidRDefault="00B00050" w:rsidP="005435B5">
            <w:pPr>
              <w:rPr>
                <w:rFonts w:asciiTheme="majorHAnsi" w:hAnsiTheme="majorHAnsi" w:cs="Times New Roman"/>
              </w:rPr>
            </w:pPr>
          </w:p>
          <w:p w:rsidR="006810C1" w:rsidRDefault="00B00050" w:rsidP="005435B5">
            <w:pPr>
              <w:rPr>
                <w:rFonts w:asciiTheme="majorHAnsi" w:hAnsiTheme="majorHAnsi" w:cs="Times New Roman"/>
              </w:rPr>
            </w:pPr>
            <w:r w:rsidRPr="001E43E5">
              <w:rPr>
                <w:rFonts w:asciiTheme="majorHAnsi" w:hAnsiTheme="majorHAnsi" w:cs="Times New Roman"/>
              </w:rPr>
              <w:sym w:font="Wingdings" w:char="F09B"/>
            </w:r>
            <w:r w:rsidR="00A106D0">
              <w:rPr>
                <w:rFonts w:asciiTheme="majorHAnsi" w:hAnsiTheme="majorHAnsi" w:cs="Times New Roman"/>
              </w:rPr>
              <w:t xml:space="preserve">  SOCIAL MEDIA</w:t>
            </w:r>
            <w:r>
              <w:rPr>
                <w:rFonts w:asciiTheme="majorHAnsi" w:hAnsiTheme="majorHAnsi" w:cs="Times New Roman"/>
              </w:rPr>
              <w:t xml:space="preserve">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5435B5">
            <w:pPr>
              <w:rPr>
                <w:rFonts w:asciiTheme="majorHAnsi" w:hAnsiTheme="majorHAnsi" w:cs="Times New Roman"/>
              </w:rPr>
            </w:pPr>
          </w:p>
          <w:p w:rsidR="001F5B1D" w:rsidRPr="005435B5" w:rsidRDefault="00D83FD5" w:rsidP="005435B5">
            <w:pPr>
              <w:rPr>
                <w:rFonts w:asciiTheme="majorHAnsi" w:hAnsiTheme="majorHAnsi" w:cs="Times New Roman"/>
                <w:b/>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cancelation policy.  If you are in need of rescheduling or canceling an appointment, please provide your counselor with a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notice.  This allows your therapist to place another client into that time slot and adjust his/her daily schedule accordingly.  </w:t>
            </w:r>
            <w:r w:rsidR="006810C1" w:rsidRPr="00AF4BB6">
              <w:rPr>
                <w:rFonts w:asciiTheme="majorHAnsi" w:hAnsiTheme="majorHAnsi" w:cs="Times New Roman"/>
                <w:u w:val="single"/>
              </w:rPr>
              <w:t xml:space="preserve">There is a </w:t>
            </w:r>
            <w:r w:rsidR="006810C1" w:rsidRPr="00AF4BB6">
              <w:rPr>
                <w:rFonts w:asciiTheme="majorHAnsi" w:hAnsiTheme="majorHAnsi" w:cs="Times New Roman"/>
                <w:b/>
                <w:u w:val="single"/>
              </w:rPr>
              <w:t>$50.00 charge</w:t>
            </w:r>
            <w:r w:rsidR="006810C1" w:rsidRPr="00AF4BB6">
              <w:rPr>
                <w:rFonts w:asciiTheme="majorHAnsi" w:hAnsiTheme="majorHAnsi" w:cs="Times New Roman"/>
                <w:u w:val="single"/>
              </w:rPr>
              <w:t xml:space="preserve"> for same day cancellations (less than </w:t>
            </w:r>
            <w:proofErr w:type="gramStart"/>
            <w:r w:rsidR="006810C1" w:rsidRPr="00AF4BB6">
              <w:rPr>
                <w:rFonts w:asciiTheme="majorHAnsi" w:hAnsiTheme="majorHAnsi" w:cs="Times New Roman"/>
                <w:u w:val="single"/>
              </w:rPr>
              <w:t>24 hour</w:t>
            </w:r>
            <w:proofErr w:type="gramEnd"/>
            <w:r w:rsidR="006810C1" w:rsidRPr="00AF4BB6">
              <w:rPr>
                <w:rFonts w:asciiTheme="majorHAnsi" w:hAnsiTheme="majorHAnsi" w:cs="Times New Roman"/>
                <w:u w:val="single"/>
              </w:rPr>
              <w:t xml:space="preserve"> notice) and failed scheduled appointments.</w:t>
            </w:r>
            <w:r w:rsidR="005435B5">
              <w:rPr>
                <w:rFonts w:asciiTheme="majorHAnsi" w:hAnsiTheme="majorHAnsi" w:cs="Times New Roman"/>
                <w:u w:val="single"/>
              </w:rPr>
              <w:t xml:space="preserve">  This fee is due at your next scheduled session or within thirty (30) days of the failed </w:t>
            </w:r>
            <w:proofErr w:type="spellStart"/>
            <w:proofErr w:type="gramStart"/>
            <w:r w:rsidR="005435B5">
              <w:rPr>
                <w:rFonts w:asciiTheme="majorHAnsi" w:hAnsiTheme="majorHAnsi" w:cs="Times New Roman"/>
                <w:u w:val="single"/>
              </w:rPr>
              <w:t>appoitnment</w:t>
            </w:r>
            <w:proofErr w:type="spellEnd"/>
            <w:r w:rsidR="006810C1" w:rsidRPr="00AF4BB6">
              <w:rPr>
                <w:rFonts w:asciiTheme="majorHAnsi" w:hAnsiTheme="majorHAnsi" w:cs="Times New Roman"/>
                <w:u w:val="single"/>
              </w:rPr>
              <w:t xml:space="preserve"> </w:t>
            </w:r>
            <w:r w:rsidR="006810C1" w:rsidRPr="005435B5">
              <w:rPr>
                <w:rFonts w:asciiTheme="majorHAnsi" w:hAnsiTheme="majorHAnsi" w:cs="Times New Roman"/>
                <w:b/>
                <w:u w:val="single"/>
              </w:rPr>
              <w:t xml:space="preserve"> </w:t>
            </w:r>
            <w:r w:rsidR="006810C1" w:rsidRPr="005435B5">
              <w:rPr>
                <w:rFonts w:asciiTheme="majorHAnsi" w:hAnsiTheme="majorHAnsi" w:cs="Times New Roman"/>
                <w:b/>
                <w:i/>
                <w:u w:val="single"/>
              </w:rPr>
              <w:t>In</w:t>
            </w:r>
            <w:proofErr w:type="gramEnd"/>
            <w:r w:rsidR="006810C1" w:rsidRPr="005435B5">
              <w:rPr>
                <w:rFonts w:asciiTheme="majorHAnsi" w:hAnsiTheme="majorHAnsi" w:cs="Times New Roman"/>
                <w:b/>
                <w:i/>
                <w:u w:val="single"/>
              </w:rPr>
              <w:t xml:space="preserve"> signing this document, you are acknowledging your agreement with this policy.</w:t>
            </w:r>
            <w:r w:rsidR="006810C1" w:rsidRPr="005435B5">
              <w:rPr>
                <w:rFonts w:asciiTheme="majorHAnsi" w:hAnsiTheme="majorHAnsi" w:cs="Times New Roman"/>
                <w:b/>
                <w:i/>
              </w:rPr>
              <w:t xml:space="preserve">  </w:t>
            </w:r>
          </w:p>
          <w:p w:rsidR="001F5B1D" w:rsidRPr="005B2748" w:rsidRDefault="001F5B1D" w:rsidP="005435B5">
            <w:pPr>
              <w:rPr>
                <w:rFonts w:asciiTheme="majorHAnsi" w:hAnsiTheme="majorHAnsi" w:cs="Times New Roman"/>
                <w:i/>
              </w:rPr>
            </w:pPr>
          </w:p>
          <w:p w:rsidR="001F5B1D" w:rsidRPr="001E43E5" w:rsidRDefault="00D83FD5" w:rsidP="005435B5">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w:t>
            </w:r>
            <w:r w:rsidR="008167D8">
              <w:rPr>
                <w:rFonts w:asciiTheme="majorHAnsi" w:hAnsiTheme="majorHAnsi" w:cs="Times New Roman"/>
              </w:rPr>
              <w:t xml:space="preserve">  Hope Enrichment Center staff is </w:t>
            </w:r>
            <w:r w:rsidR="008167D8" w:rsidRPr="00CF3C97">
              <w:rPr>
                <w:rFonts w:asciiTheme="majorHAnsi" w:hAnsiTheme="majorHAnsi" w:cs="Times New Roman"/>
                <w:u w:val="single"/>
              </w:rPr>
              <w:t xml:space="preserve">NOT on 24 </w:t>
            </w:r>
            <w:proofErr w:type="gramStart"/>
            <w:r w:rsidR="008167D8" w:rsidRPr="00CF3C97">
              <w:rPr>
                <w:rFonts w:asciiTheme="majorHAnsi" w:hAnsiTheme="majorHAnsi" w:cs="Times New Roman"/>
                <w:u w:val="single"/>
              </w:rPr>
              <w:t>ho</w:t>
            </w:r>
            <w:r w:rsidR="00CF3C97" w:rsidRPr="00CF3C97">
              <w:rPr>
                <w:rFonts w:asciiTheme="majorHAnsi" w:hAnsiTheme="majorHAnsi" w:cs="Times New Roman"/>
                <w:u w:val="single"/>
              </w:rPr>
              <w:t>ur</w:t>
            </w:r>
            <w:proofErr w:type="gramEnd"/>
            <w:r w:rsidR="00CF3C97" w:rsidRPr="00CF3C97">
              <w:rPr>
                <w:rFonts w:asciiTheme="majorHAnsi" w:hAnsiTheme="majorHAnsi" w:cs="Times New Roman"/>
                <w:u w:val="single"/>
              </w:rPr>
              <w:t xml:space="preserve"> call</w:t>
            </w:r>
            <w:r w:rsidR="00CF3C97">
              <w:rPr>
                <w:rFonts w:asciiTheme="majorHAnsi" w:hAnsiTheme="majorHAnsi" w:cs="Times New Roman"/>
              </w:rPr>
              <w:t xml:space="preserve"> for clinical assistance or emergencies. </w:t>
            </w:r>
            <w:r w:rsidR="008C01FE" w:rsidRPr="001E43E5">
              <w:rPr>
                <w:rFonts w:asciiTheme="majorHAnsi" w:hAnsiTheme="majorHAnsi" w:cs="Times New Roman"/>
              </w:rPr>
              <w:t xml:space="preserve">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w:t>
            </w:r>
            <w:r w:rsidR="00160B32">
              <w:rPr>
                <w:rFonts w:asciiTheme="majorHAnsi" w:hAnsiTheme="majorHAnsi" w:cs="Times New Roman"/>
              </w:rPr>
              <w:t>Thurs</w:t>
            </w:r>
            <w:r w:rsidR="00160B32" w:rsidRPr="001E43E5">
              <w:rPr>
                <w:rFonts w:asciiTheme="majorHAnsi" w:hAnsiTheme="majorHAnsi" w:cs="Times New Roman"/>
              </w:rPr>
              <w:t>day 8</w:t>
            </w:r>
            <w:r w:rsidR="008C01FE" w:rsidRPr="001E43E5">
              <w:rPr>
                <w:rFonts w:asciiTheme="majorHAnsi" w:hAnsiTheme="majorHAnsi" w:cs="Times New Roman"/>
              </w:rPr>
              <w:t xml:space="preserve">am – </w:t>
            </w:r>
            <w:r w:rsidR="005435B5">
              <w:rPr>
                <w:rFonts w:asciiTheme="majorHAnsi" w:hAnsiTheme="majorHAnsi" w:cs="Times New Roman"/>
              </w:rPr>
              <w:t>7</w:t>
            </w:r>
            <w:r w:rsidR="008C01FE" w:rsidRPr="001E43E5">
              <w:rPr>
                <w:rFonts w:asciiTheme="majorHAnsi" w:hAnsiTheme="majorHAnsi" w:cs="Times New Roman"/>
              </w:rPr>
              <w:t>pm</w:t>
            </w:r>
            <w:r w:rsidR="005435B5">
              <w:rPr>
                <w:rFonts w:asciiTheme="majorHAnsi" w:hAnsiTheme="majorHAnsi" w:cs="Times New Roman"/>
              </w:rPr>
              <w:t xml:space="preserve">; 8am – 5pm on Fridays.  </w:t>
            </w:r>
            <w:r w:rsidR="006810C1" w:rsidRPr="001E43E5">
              <w:rPr>
                <w:rFonts w:asciiTheme="majorHAnsi" w:hAnsiTheme="majorHAnsi" w:cs="Times New Roman"/>
              </w:rPr>
              <w:t xml:space="preserve">Saturdays </w:t>
            </w:r>
            <w:r w:rsidR="005435B5">
              <w:rPr>
                <w:rFonts w:asciiTheme="majorHAnsi" w:hAnsiTheme="majorHAnsi" w:cs="Times New Roman"/>
              </w:rPr>
              <w:t>are by appointment only</w:t>
            </w:r>
            <w:r w:rsidR="006810C1" w:rsidRPr="001E43E5">
              <w:rPr>
                <w:rFonts w:asciiTheme="majorHAnsi" w:hAnsiTheme="majorHAnsi" w:cs="Times New Roman"/>
              </w:rPr>
              <w:t xml:space="preserve">.  We are happy to return calls during regular business hours.  </w:t>
            </w:r>
            <w:r w:rsidR="00CF3C97">
              <w:rPr>
                <w:rFonts w:asciiTheme="majorHAnsi" w:hAnsiTheme="majorHAnsi" w:cs="Times New Roman"/>
              </w:rPr>
              <w:t xml:space="preserve">Hope Enrichment Center staff agrees to do its best to address psychiatric emergencies during its regular business hours however, it cannot guarantee immediate response.  Therefore, if you experience a psychiatric </w:t>
            </w:r>
            <w:r w:rsidR="006810C1" w:rsidRPr="001E43E5">
              <w:rPr>
                <w:rFonts w:asciiTheme="majorHAnsi" w:hAnsiTheme="majorHAnsi" w:cs="Times New Roman"/>
              </w:rPr>
              <w:t xml:space="preserve">emergency </w:t>
            </w:r>
            <w:r w:rsidR="00CF3C97">
              <w:rPr>
                <w:rFonts w:asciiTheme="majorHAnsi" w:hAnsiTheme="majorHAnsi" w:cs="Times New Roman"/>
              </w:rPr>
              <w:t>you are</w:t>
            </w:r>
            <w:r w:rsidR="006810C1" w:rsidRPr="001E43E5">
              <w:rPr>
                <w:rFonts w:asciiTheme="majorHAnsi" w:hAnsiTheme="majorHAnsi" w:cs="Times New Roman"/>
              </w:rPr>
              <w:t xml:space="preserve"> encourage</w:t>
            </w:r>
            <w:r w:rsidR="00CF3C97">
              <w:rPr>
                <w:rFonts w:asciiTheme="majorHAnsi" w:hAnsiTheme="majorHAnsi" w:cs="Times New Roman"/>
              </w:rPr>
              <w:t>d</w:t>
            </w:r>
            <w:r w:rsidR="006810C1" w:rsidRPr="001E43E5">
              <w:rPr>
                <w:rFonts w:asciiTheme="majorHAnsi" w:hAnsiTheme="majorHAnsi" w:cs="Times New Roman"/>
              </w:rPr>
              <w:t xml:space="preserve"> to </w:t>
            </w:r>
            <w:r w:rsidR="008C01FE" w:rsidRPr="001E43E5">
              <w:rPr>
                <w:rFonts w:asciiTheme="majorHAnsi" w:hAnsiTheme="majorHAnsi" w:cs="Times New Roman"/>
              </w:rPr>
              <w:t>call 800-273-</w:t>
            </w:r>
            <w:r w:rsidR="00AF4BB6">
              <w:rPr>
                <w:rFonts w:asciiTheme="majorHAnsi" w:hAnsiTheme="majorHAnsi" w:cs="Times New Roman"/>
              </w:rPr>
              <w:t>8255</w:t>
            </w:r>
            <w:r w:rsidR="00843CBD" w:rsidRPr="001E43E5">
              <w:rPr>
                <w:rFonts w:asciiTheme="majorHAnsi" w:hAnsiTheme="majorHAnsi" w:cs="Times New Roman"/>
              </w:rPr>
              <w:t>, a</w:t>
            </w:r>
            <w:r w:rsidR="008C01FE" w:rsidRPr="001E43E5">
              <w:rPr>
                <w:rFonts w:asciiTheme="majorHAnsi" w:hAnsiTheme="majorHAnsi" w:cs="Times New Roman"/>
              </w:rPr>
              <w:t xml:space="preserve"> 24 hour hotline</w:t>
            </w:r>
            <w:r w:rsidR="00D048B1">
              <w:rPr>
                <w:rFonts w:asciiTheme="majorHAnsi" w:hAnsiTheme="majorHAnsi" w:cs="Times New Roman"/>
              </w:rPr>
              <w:t>,</w:t>
            </w:r>
            <w:r w:rsidR="006810C1" w:rsidRPr="001E43E5">
              <w:rPr>
                <w:rFonts w:asciiTheme="majorHAnsi" w:hAnsiTheme="majorHAnsi" w:cs="Times New Roman"/>
              </w:rPr>
              <w:t xml:space="preserve"> or </w:t>
            </w:r>
            <w:r w:rsidR="008C01FE" w:rsidRPr="001E43E5">
              <w:rPr>
                <w:rFonts w:asciiTheme="majorHAnsi" w:hAnsiTheme="majorHAnsi" w:cs="Times New Roman"/>
              </w:rPr>
              <w:t xml:space="preserve"> 9-1-1</w:t>
            </w:r>
            <w:r w:rsidR="006810C1" w:rsidRPr="001E43E5">
              <w:rPr>
                <w:rFonts w:asciiTheme="majorHAnsi" w:hAnsiTheme="majorHAnsi" w:cs="Times New Roman"/>
              </w:rPr>
              <w:t>.</w:t>
            </w:r>
            <w:r w:rsidR="00CF3C97">
              <w:rPr>
                <w:rFonts w:asciiTheme="majorHAnsi" w:hAnsiTheme="majorHAnsi" w:cs="Times New Roman"/>
              </w:rPr>
              <w:t xml:space="preserve">  </w:t>
            </w:r>
          </w:p>
          <w:p w:rsidR="00A77A73" w:rsidRPr="001E43E5" w:rsidRDefault="00A77A73" w:rsidP="005435B5">
            <w:pPr>
              <w:rPr>
                <w:rFonts w:asciiTheme="majorHAnsi" w:hAnsiTheme="majorHAnsi" w:cs="Times New Roman"/>
              </w:rPr>
            </w:pPr>
          </w:p>
          <w:p w:rsidR="006810C1" w:rsidRPr="001E43E5" w:rsidRDefault="00D83FD5" w:rsidP="005435B5">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2D5806">
              <w:rPr>
                <w:rFonts w:asciiTheme="majorHAnsi" w:hAnsiTheme="majorHAnsi" w:cs="Times New Roman"/>
              </w:rPr>
              <w:t xml:space="preserve"> Each </w:t>
            </w:r>
            <w:r w:rsidR="00AF4BB6">
              <w:rPr>
                <w:rFonts w:asciiTheme="majorHAnsi" w:hAnsiTheme="majorHAnsi" w:cs="Times New Roman"/>
              </w:rPr>
              <w:t xml:space="preserve">psychotherapy </w:t>
            </w:r>
            <w:r w:rsidR="002D5806">
              <w:rPr>
                <w:rFonts w:asciiTheme="majorHAnsi" w:hAnsiTheme="majorHAnsi" w:cs="Times New Roman"/>
              </w:rPr>
              <w:t>clinical hour is $</w:t>
            </w:r>
            <w:r w:rsidR="006810C1" w:rsidRPr="001E43E5">
              <w:rPr>
                <w:rFonts w:asciiTheme="majorHAnsi" w:hAnsiTheme="majorHAnsi" w:cs="Times New Roman"/>
              </w:rPr>
              <w:t>1</w:t>
            </w:r>
            <w:r w:rsidR="002D5806">
              <w:rPr>
                <w:rFonts w:asciiTheme="majorHAnsi" w:hAnsiTheme="majorHAnsi" w:cs="Times New Roman"/>
              </w:rPr>
              <w:t>50</w:t>
            </w:r>
            <w:r w:rsidR="006810C1" w:rsidRPr="001E43E5">
              <w:rPr>
                <w:rFonts w:asciiTheme="majorHAnsi" w:hAnsiTheme="majorHAnsi" w:cs="Times New Roman"/>
              </w:rPr>
              <w:t xml:space="preserve">.00.  </w:t>
            </w:r>
            <w:r w:rsidR="002D5806">
              <w:rPr>
                <w:rFonts w:asciiTheme="majorHAnsi" w:hAnsiTheme="majorHAnsi" w:cs="Times New Roman"/>
              </w:rPr>
              <w:t xml:space="preserve">A </w:t>
            </w:r>
            <w:r w:rsidR="00160B32">
              <w:rPr>
                <w:rFonts w:asciiTheme="majorHAnsi" w:hAnsiTheme="majorHAnsi" w:cs="Times New Roman"/>
              </w:rPr>
              <w:t>45-minute</w:t>
            </w:r>
            <w:r w:rsidR="002D5806">
              <w:rPr>
                <w:rFonts w:asciiTheme="majorHAnsi" w:hAnsiTheme="majorHAnsi" w:cs="Times New Roman"/>
              </w:rPr>
              <w:t xml:space="preserve"> session is $100.00.  </w:t>
            </w:r>
            <w:r w:rsidR="006810C1" w:rsidRPr="001E43E5">
              <w:rPr>
                <w:rFonts w:asciiTheme="majorHAnsi" w:hAnsiTheme="majorHAnsi" w:cs="Times New Roman"/>
              </w:rPr>
              <w:t xml:space="preserve">A </w:t>
            </w:r>
            <w:r w:rsidR="00160B32">
              <w:rPr>
                <w:rFonts w:asciiTheme="majorHAnsi" w:hAnsiTheme="majorHAnsi" w:cs="Times New Roman"/>
              </w:rPr>
              <w:t>3</w:t>
            </w:r>
            <w:r w:rsidR="00160B32" w:rsidRPr="001E43E5">
              <w:rPr>
                <w:rFonts w:asciiTheme="majorHAnsi" w:hAnsiTheme="majorHAnsi" w:cs="Times New Roman"/>
              </w:rPr>
              <w:t>0-minute</w:t>
            </w:r>
            <w:r w:rsidR="006810C1" w:rsidRPr="001E43E5">
              <w:rPr>
                <w:rFonts w:asciiTheme="majorHAnsi" w:hAnsiTheme="majorHAnsi" w:cs="Times New Roman"/>
              </w:rPr>
              <w:t xml:space="preserve"> session is $75.00. </w:t>
            </w:r>
            <w:r w:rsidR="002D5806">
              <w:rPr>
                <w:rFonts w:asciiTheme="majorHAnsi" w:hAnsiTheme="majorHAnsi" w:cs="Times New Roman"/>
              </w:rPr>
              <w:t xml:space="preserve">  </w:t>
            </w:r>
            <w:r w:rsidR="00AF4BB6">
              <w:rPr>
                <w:rFonts w:asciiTheme="majorHAnsi" w:hAnsiTheme="majorHAnsi" w:cs="Times New Roman"/>
              </w:rPr>
              <w:t>N</w:t>
            </w:r>
            <w:r w:rsidR="0035469C">
              <w:rPr>
                <w:rFonts w:asciiTheme="majorHAnsi" w:hAnsiTheme="majorHAnsi" w:cs="Times New Roman"/>
              </w:rPr>
              <w:t>eurofeedback sessions are $75.00</w:t>
            </w:r>
            <w:r w:rsidR="00AF4BB6">
              <w:rPr>
                <w:rFonts w:asciiTheme="majorHAnsi" w:hAnsiTheme="majorHAnsi" w:cs="Times New Roman"/>
              </w:rPr>
              <w:t xml:space="preserve"> per 30-m</w:t>
            </w:r>
            <w:r w:rsidR="0035469C">
              <w:rPr>
                <w:rFonts w:asciiTheme="majorHAnsi" w:hAnsiTheme="majorHAnsi" w:cs="Times New Roman"/>
              </w:rPr>
              <w:t>inute session</w:t>
            </w:r>
            <w:r w:rsidR="00AF4BB6">
              <w:rPr>
                <w:rFonts w:asciiTheme="majorHAnsi" w:hAnsiTheme="majorHAnsi" w:cs="Times New Roman"/>
              </w:rPr>
              <w:t xml:space="preserve">. </w:t>
            </w:r>
            <w:r w:rsidR="002D5806">
              <w:rPr>
                <w:rFonts w:asciiTheme="majorHAnsi" w:hAnsiTheme="majorHAnsi" w:cs="Times New Roman"/>
              </w:rPr>
              <w:t xml:space="preserve">Any contact with your </w:t>
            </w:r>
            <w:r w:rsidR="002D5806">
              <w:rPr>
                <w:rFonts w:asciiTheme="majorHAnsi" w:hAnsiTheme="majorHAnsi" w:cs="Times New Roman"/>
              </w:rPr>
              <w:lastRenderedPageBreak/>
              <w:t>clinician that lasts 20 minutes or longer via phone</w:t>
            </w:r>
            <w:r w:rsidR="00CF3C97">
              <w:rPr>
                <w:rFonts w:asciiTheme="majorHAnsi" w:hAnsiTheme="majorHAnsi" w:cs="Times New Roman"/>
              </w:rPr>
              <w:t>,</w:t>
            </w:r>
            <w:r w:rsidR="002D5806">
              <w:rPr>
                <w:rFonts w:asciiTheme="majorHAnsi" w:hAnsiTheme="majorHAnsi" w:cs="Times New Roman"/>
              </w:rPr>
              <w:t xml:space="preserve"> or in person</w:t>
            </w:r>
            <w:r w:rsidR="00CF3C97">
              <w:rPr>
                <w:rFonts w:asciiTheme="majorHAnsi" w:hAnsiTheme="majorHAnsi" w:cs="Times New Roman"/>
              </w:rPr>
              <w:t>,</w:t>
            </w:r>
            <w:r w:rsidR="002D5806">
              <w:rPr>
                <w:rFonts w:asciiTheme="majorHAnsi" w:hAnsiTheme="majorHAnsi" w:cs="Times New Roman"/>
              </w:rPr>
              <w:t xml:space="preserve"> will </w:t>
            </w:r>
            <w:r w:rsidR="00CF3C97">
              <w:rPr>
                <w:rFonts w:asciiTheme="majorHAnsi" w:hAnsiTheme="majorHAnsi" w:cs="Times New Roman"/>
              </w:rPr>
              <w:t>constitute</w:t>
            </w:r>
            <w:r w:rsidR="002D5806">
              <w:rPr>
                <w:rFonts w:asciiTheme="majorHAnsi" w:hAnsiTheme="majorHAnsi" w:cs="Times New Roman"/>
              </w:rPr>
              <w:t xml:space="preserve"> a minimum charge of $75.00.  </w:t>
            </w:r>
            <w:r w:rsidR="002D5806" w:rsidRPr="002D5806">
              <w:rPr>
                <w:rFonts w:asciiTheme="majorHAnsi" w:hAnsiTheme="majorHAnsi" w:cs="Times New Roman"/>
                <w:i/>
                <w:u w:val="single"/>
              </w:rPr>
              <w:t>Payment for services is due in full</w:t>
            </w:r>
            <w:r w:rsidR="002D5806">
              <w:rPr>
                <w:rFonts w:asciiTheme="majorHAnsi" w:hAnsiTheme="majorHAnsi" w:cs="Times New Roman"/>
                <w:i/>
                <w:u w:val="single"/>
              </w:rPr>
              <w:t xml:space="preserve"> </w:t>
            </w:r>
            <w:r w:rsidR="006810C1" w:rsidRPr="002D5806">
              <w:rPr>
                <w:rFonts w:asciiTheme="majorHAnsi" w:hAnsiTheme="majorHAnsi" w:cs="Times New Roman"/>
                <w:i/>
                <w:u w:val="single"/>
              </w:rPr>
              <w:t>at</w:t>
            </w:r>
            <w:r w:rsidR="006810C1" w:rsidRPr="001E43E5">
              <w:rPr>
                <w:rFonts w:asciiTheme="majorHAnsi" w:hAnsiTheme="majorHAnsi" w:cs="Times New Roman"/>
                <w:i/>
                <w:u w:val="single"/>
              </w:rPr>
              <w:t xml:space="preserve">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5435B5">
            <w:pPr>
              <w:rPr>
                <w:rFonts w:asciiTheme="majorHAnsi" w:hAnsiTheme="majorHAnsi" w:cs="Times New Roman"/>
                <w:i/>
              </w:rPr>
            </w:pPr>
          </w:p>
          <w:p w:rsidR="00A77A73" w:rsidRPr="001E43E5" w:rsidRDefault="00D83FD5" w:rsidP="005435B5">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The staff at the Hope Enrichment Center does not prescribe medications of any type.  However, if you are in need of such services, we will be happy to refer you to a competent phy</w:t>
            </w:r>
            <w:r w:rsidR="002D5806">
              <w:rPr>
                <w:rFonts w:asciiTheme="majorHAnsi" w:hAnsiTheme="majorHAnsi" w:cs="Times New Roman"/>
              </w:rPr>
              <w:t>sician who can provide you with</w:t>
            </w:r>
            <w:r w:rsidR="005C13C6" w:rsidRPr="001E43E5">
              <w:rPr>
                <w:rFonts w:asciiTheme="majorHAnsi" w:hAnsiTheme="majorHAnsi" w:cs="Times New Roman"/>
              </w:rPr>
              <w:t xml:space="preserve"> medication management.</w:t>
            </w:r>
          </w:p>
          <w:p w:rsidR="001F5B1D" w:rsidRPr="001E43E5" w:rsidRDefault="001F5B1D" w:rsidP="005435B5">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094EC3" w:rsidRDefault="00094EC3" w:rsidP="001F5B1D">
      <w:pPr>
        <w:rPr>
          <w:rFonts w:asciiTheme="majorHAnsi" w:hAnsiTheme="majorHAnsi" w:cs="Times New Roman"/>
        </w:rPr>
      </w:pPr>
    </w:p>
    <w:p w:rsidR="007749AC" w:rsidRDefault="007749AC" w:rsidP="001F5B1D">
      <w:pPr>
        <w:rPr>
          <w:rFonts w:asciiTheme="majorHAnsi" w:hAnsiTheme="majorHAnsi" w:cs="Times New Roman"/>
        </w:rPr>
      </w:pPr>
    </w:p>
    <w:p w:rsidR="00C83D6C" w:rsidRPr="00C83D6C" w:rsidRDefault="00C83D6C" w:rsidP="00C83D6C">
      <w:pPr>
        <w:rPr>
          <w:rFonts w:asciiTheme="majorHAnsi" w:hAnsiTheme="majorHAnsi" w:cs="Times New Roman"/>
          <w:b/>
        </w:rPr>
      </w:pPr>
      <w:r w:rsidRPr="00C83D6C">
        <w:rPr>
          <w:rFonts w:asciiTheme="majorHAnsi" w:hAnsiTheme="majorHAnsi" w:cs="Times New Roman"/>
          <w:b/>
        </w:rPr>
        <w:t>CONSENT FOR TREATMENT</w:t>
      </w:r>
    </w:p>
    <w:p w:rsidR="005435B5" w:rsidRPr="00C83D6C" w:rsidRDefault="00C83D6C" w:rsidP="00C83D6C">
      <w:pPr>
        <w:rPr>
          <w:rFonts w:asciiTheme="majorHAnsi" w:hAnsiTheme="majorHAnsi" w:cs="Times New Roman"/>
        </w:rPr>
      </w:pPr>
      <w:r w:rsidRPr="00C83D6C">
        <w:rPr>
          <w:rFonts w:asciiTheme="majorHAnsi" w:hAnsiTheme="majorHAnsi" w:cs="Times New Roman"/>
        </w:rPr>
        <w:t>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w:t>
      </w:r>
      <w:r w:rsidR="005435B5">
        <w:rPr>
          <w:rFonts w:asciiTheme="majorHAnsi" w:hAnsiTheme="majorHAnsi" w:cs="Times New Roman"/>
        </w:rPr>
        <w:t>iscussed with you prior to you</w:t>
      </w:r>
      <w:r w:rsidRPr="00C83D6C">
        <w:rPr>
          <w:rFonts w:asciiTheme="majorHAnsi" w:hAnsiTheme="majorHAnsi" w:cs="Times New Roman"/>
        </w:rPr>
        <w:t xml:space="preserve"> beginning treatment.  Before beginning psychological treatment, a mental health history will be taken during an interview or interviews with </w:t>
      </w:r>
      <w:r w:rsidR="005435B5">
        <w:rPr>
          <w:rFonts w:asciiTheme="majorHAnsi" w:hAnsiTheme="majorHAnsi" w:cs="Times New Roman"/>
        </w:rPr>
        <w:t>your Hope Enrichment Center clinician</w:t>
      </w:r>
      <w:r w:rsidRPr="00C83D6C">
        <w:rPr>
          <w:rFonts w:asciiTheme="majorHAnsi" w:hAnsiTheme="majorHAnsi" w:cs="Times New Roman"/>
        </w:rPr>
        <w:t xml:space="preserve">.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w:t>
      </w:r>
      <w:r w:rsidR="005435B5">
        <w:rPr>
          <w:rFonts w:asciiTheme="majorHAnsi" w:hAnsiTheme="majorHAnsi" w:cs="Times New Roman"/>
        </w:rPr>
        <w:t>Your Hope Enrichment Center clinician</w:t>
      </w:r>
      <w:r w:rsidRPr="00C83D6C">
        <w:rPr>
          <w:rFonts w:asciiTheme="majorHAnsi" w:hAnsiTheme="majorHAnsi" w:cs="Times New Roman"/>
        </w:rPr>
        <w:t xml:space="preserve"> </w:t>
      </w:r>
      <w:r w:rsidR="005435B5">
        <w:rPr>
          <w:rFonts w:asciiTheme="majorHAnsi" w:hAnsiTheme="majorHAnsi" w:cs="Times New Roman"/>
        </w:rPr>
        <w:t xml:space="preserve">will discuss your </w:t>
      </w:r>
      <w:r w:rsidRPr="00C83D6C">
        <w:rPr>
          <w:rFonts w:asciiTheme="majorHAnsi" w:hAnsiTheme="majorHAnsi" w:cs="Times New Roman"/>
        </w:rPr>
        <w:t xml:space="preserve">initial diagnosis and treatment plan with you to ensure your understanding of the plan and proposed treatment. </w:t>
      </w:r>
    </w:p>
    <w:p w:rsidR="00C83D6C" w:rsidRPr="00C83D6C" w:rsidRDefault="005435B5" w:rsidP="00C83D6C">
      <w:pPr>
        <w:rPr>
          <w:rFonts w:asciiTheme="majorHAnsi" w:hAnsiTheme="majorHAnsi" w:cs="Times New Roman"/>
        </w:rPr>
      </w:pPr>
      <w:r>
        <w:rPr>
          <w:rFonts w:asciiTheme="majorHAnsi" w:hAnsiTheme="majorHAnsi" w:cs="Times New Roman"/>
        </w:rPr>
        <w:t>Hope Enrichment Center</w:t>
      </w:r>
      <w:r w:rsidR="00C83D6C" w:rsidRPr="00C83D6C">
        <w:rPr>
          <w:rFonts w:asciiTheme="majorHAnsi" w:hAnsiTheme="majorHAnsi" w:cs="Times New Roman"/>
        </w:rPr>
        <w:t xml:space="preserve"> provides a variety of mental health treatments, including: </w:t>
      </w:r>
    </w:p>
    <w:p w:rsidR="00C83D6C" w:rsidRPr="00C83D6C" w:rsidRDefault="00C83D6C" w:rsidP="00C83D6C">
      <w:pPr>
        <w:rPr>
          <w:rFonts w:asciiTheme="majorHAnsi" w:hAnsiTheme="majorHAnsi" w:cs="Times New Roman"/>
        </w:rPr>
      </w:pPr>
      <w:r w:rsidRPr="00C83D6C">
        <w:rPr>
          <w:rFonts w:asciiTheme="majorHAnsi" w:hAnsiTheme="majorHAnsi" w:cs="Times New Roman"/>
        </w:rPr>
        <w:t>•</w:t>
      </w:r>
      <w:r w:rsidRPr="00C83D6C">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w:t>
      </w:r>
      <w:r w:rsidR="005435B5">
        <w:rPr>
          <w:rFonts w:asciiTheme="majorHAnsi" w:hAnsiTheme="majorHAnsi" w:cs="Times New Roman"/>
        </w:rPr>
        <w:t xml:space="preserve"> (CBT &amp; DBT)</w:t>
      </w:r>
      <w:r w:rsidRPr="00C83D6C">
        <w:rPr>
          <w:rFonts w:asciiTheme="majorHAnsi" w:hAnsiTheme="majorHAnsi" w:cs="Times New Roman"/>
        </w:rPr>
        <w:t>, psychodynamic approaches, relational therapy, cognitive restructuring techniques, EMDR (</w:t>
      </w:r>
      <w:r w:rsidR="005435B5">
        <w:rPr>
          <w:rFonts w:asciiTheme="majorHAnsi" w:hAnsiTheme="majorHAnsi" w:cs="Times New Roman"/>
        </w:rPr>
        <w:t xml:space="preserve">Eye Movement Desensitization and Reprocessing), mindfulness, </w:t>
      </w:r>
      <w:r w:rsidR="00155292">
        <w:rPr>
          <w:rFonts w:asciiTheme="majorHAnsi" w:hAnsiTheme="majorHAnsi" w:cs="Times New Roman"/>
        </w:rPr>
        <w:t xml:space="preserve">art therapy, movement therapy, </w:t>
      </w:r>
      <w:r w:rsidR="005435B5">
        <w:rPr>
          <w:rFonts w:asciiTheme="majorHAnsi" w:hAnsiTheme="majorHAnsi" w:cs="Times New Roman"/>
        </w:rPr>
        <w:t>p</w:t>
      </w:r>
      <w:r w:rsidRPr="00C83D6C">
        <w:rPr>
          <w:rFonts w:asciiTheme="majorHAnsi" w:hAnsiTheme="majorHAnsi" w:cs="Times New Roman"/>
        </w:rPr>
        <w:t xml:space="preserve">erformance </w:t>
      </w:r>
      <w:r w:rsidR="005435B5">
        <w:rPr>
          <w:rFonts w:asciiTheme="majorHAnsi" w:hAnsiTheme="majorHAnsi" w:cs="Times New Roman"/>
        </w:rPr>
        <w:t>e</w:t>
      </w:r>
      <w:r w:rsidRPr="00C83D6C">
        <w:rPr>
          <w:rFonts w:asciiTheme="majorHAnsi" w:hAnsiTheme="majorHAnsi" w:cs="Times New Roman"/>
        </w:rPr>
        <w:t>nhancement</w:t>
      </w:r>
      <w:r w:rsidR="005435B5">
        <w:rPr>
          <w:rFonts w:asciiTheme="majorHAnsi" w:hAnsiTheme="majorHAnsi" w:cs="Times New Roman"/>
        </w:rPr>
        <w:t>, biofeedback, and neurofeedback</w:t>
      </w:r>
      <w:r w:rsidRPr="00C83D6C">
        <w:rPr>
          <w:rFonts w:asciiTheme="majorHAnsi" w:hAnsiTheme="majorHAnsi" w:cs="Times New Roman"/>
        </w:rPr>
        <w:t>.</w:t>
      </w:r>
    </w:p>
    <w:p w:rsidR="00C83D6C" w:rsidRPr="00C83D6C" w:rsidRDefault="00C83D6C" w:rsidP="00C83D6C">
      <w:pPr>
        <w:rPr>
          <w:rFonts w:asciiTheme="majorHAnsi" w:hAnsiTheme="majorHAnsi" w:cs="Times New Roman"/>
        </w:rPr>
      </w:pPr>
      <w:r w:rsidRPr="00C83D6C">
        <w:rPr>
          <w:rFonts w:asciiTheme="majorHAnsi" w:hAnsiTheme="majorHAnsi" w:cs="Times New Roman"/>
        </w:rPr>
        <w:t>•</w:t>
      </w:r>
      <w:r w:rsidRPr="00C83D6C">
        <w:rPr>
          <w:rFonts w:asciiTheme="majorHAnsi" w:hAnsiTheme="majorHAnsi" w:cs="Times New Roman"/>
        </w:rPr>
        <w:tab/>
        <w:t>Family counseling.</w:t>
      </w:r>
    </w:p>
    <w:p w:rsidR="005435B5" w:rsidRDefault="005435B5" w:rsidP="005435B5">
      <w:pPr>
        <w:rPr>
          <w:rFonts w:asciiTheme="majorHAnsi" w:hAnsiTheme="majorHAnsi" w:cs="Times New Roman"/>
        </w:rPr>
      </w:pPr>
      <w:r>
        <w:rPr>
          <w:rFonts w:asciiTheme="majorHAnsi" w:hAnsiTheme="majorHAnsi" w:cs="Times New Roman"/>
        </w:rPr>
        <w:t>•</w:t>
      </w:r>
      <w:r>
        <w:rPr>
          <w:rFonts w:asciiTheme="majorHAnsi" w:hAnsiTheme="majorHAnsi" w:cs="Times New Roman"/>
        </w:rPr>
        <w:tab/>
        <w:t>Marital counseling.</w:t>
      </w:r>
    </w:p>
    <w:p w:rsidR="005435B5" w:rsidRPr="005435B5" w:rsidRDefault="005435B5" w:rsidP="005435B5">
      <w:pPr>
        <w:pStyle w:val="ListParagraph"/>
        <w:numPr>
          <w:ilvl w:val="0"/>
          <w:numId w:val="4"/>
        </w:numPr>
        <w:rPr>
          <w:rFonts w:asciiTheme="majorHAnsi" w:hAnsiTheme="majorHAnsi" w:cs="Times New Roman"/>
        </w:rPr>
      </w:pPr>
      <w:r>
        <w:rPr>
          <w:rFonts w:asciiTheme="majorHAnsi" w:hAnsiTheme="majorHAnsi" w:cs="Times New Roman"/>
        </w:rPr>
        <w:t xml:space="preserve">       Group counseling.</w:t>
      </w:r>
    </w:p>
    <w:p w:rsidR="00C83D6C" w:rsidRPr="00155292" w:rsidRDefault="00C83D6C" w:rsidP="00C83D6C">
      <w:pPr>
        <w:rPr>
          <w:rFonts w:asciiTheme="majorHAnsi" w:hAnsiTheme="majorHAnsi" w:cs="Times New Roman"/>
          <w:i/>
          <w:sz w:val="18"/>
          <w:szCs w:val="18"/>
        </w:rPr>
      </w:pPr>
      <w:r w:rsidRPr="00C83D6C">
        <w:rPr>
          <w:rFonts w:asciiTheme="majorHAnsi" w:hAnsiTheme="majorHAnsi" w:cs="Times New Roman"/>
        </w:rPr>
        <w:t>•</w:t>
      </w:r>
      <w:r w:rsidRPr="00C83D6C">
        <w:rPr>
          <w:rFonts w:asciiTheme="majorHAnsi" w:hAnsiTheme="majorHAnsi" w:cs="Times New Roman"/>
        </w:rPr>
        <w:tab/>
        <w:t>Consultation with other mental health providers, schools, and medical service providers</w:t>
      </w:r>
      <w:r w:rsidR="005435B5">
        <w:rPr>
          <w:rFonts w:asciiTheme="majorHAnsi" w:hAnsiTheme="majorHAnsi" w:cs="Times New Roman"/>
        </w:rPr>
        <w:t xml:space="preserve"> </w:t>
      </w:r>
      <w:r w:rsidR="005435B5" w:rsidRPr="00155292">
        <w:rPr>
          <w:rFonts w:asciiTheme="majorHAnsi" w:hAnsiTheme="majorHAnsi" w:cs="Times New Roman"/>
          <w:i/>
          <w:sz w:val="18"/>
          <w:szCs w:val="18"/>
        </w:rPr>
        <w:t>(with approved                                     signature of release)</w:t>
      </w:r>
      <w:r w:rsidRPr="00155292">
        <w:rPr>
          <w:rFonts w:asciiTheme="majorHAnsi" w:hAnsiTheme="majorHAnsi" w:cs="Times New Roman"/>
          <w:i/>
          <w:sz w:val="18"/>
          <w:szCs w:val="18"/>
        </w:rPr>
        <w:t>.</w:t>
      </w:r>
    </w:p>
    <w:p w:rsidR="00FA7F72" w:rsidRPr="001E43E5" w:rsidRDefault="001F5B1D" w:rsidP="00FA7F72">
      <w:pPr>
        <w:pStyle w:val="NoSpacing"/>
        <w:rPr>
          <w:rFonts w:asciiTheme="majorHAnsi" w:hAnsiTheme="majorHAnsi"/>
        </w:rPr>
      </w:pPr>
      <w:r w:rsidRPr="001E43E5">
        <w:rPr>
          <w:rFonts w:asciiTheme="majorHAnsi" w:hAnsiTheme="majorHAnsi"/>
        </w:rPr>
        <w:t>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E600AB">
        <w:rPr>
          <w:rFonts w:asciiTheme="majorHAnsi" w:hAnsiTheme="majorHAnsi"/>
        </w:rPr>
        <w:t xml:space="preserve"> C</w:t>
      </w:r>
      <w:r w:rsidR="00FA7F72" w:rsidRPr="001E43E5">
        <w:rPr>
          <w:rFonts w:asciiTheme="majorHAnsi" w:hAnsiTheme="majorHAnsi"/>
        </w:rPr>
        <w:t>onfidentiality</w:t>
      </w:r>
      <w:r w:rsidR="00E600AB">
        <w:rPr>
          <w:rFonts w:asciiTheme="majorHAnsi" w:hAnsiTheme="majorHAnsi"/>
        </w:rPr>
        <w:t>, P</w:t>
      </w:r>
      <w:r w:rsidR="006945A5">
        <w:rPr>
          <w:rFonts w:asciiTheme="majorHAnsi" w:hAnsiTheme="majorHAnsi"/>
        </w:rPr>
        <w:t>rivacy,</w:t>
      </w:r>
      <w:r w:rsidR="00E600AB">
        <w:rPr>
          <w:rFonts w:asciiTheme="majorHAnsi" w:hAnsiTheme="majorHAnsi"/>
        </w:rPr>
        <w:t xml:space="preserve"> and</w:t>
      </w:r>
      <w:r w:rsidR="00FA7F72" w:rsidRPr="001E43E5">
        <w:rPr>
          <w:rFonts w:asciiTheme="majorHAnsi" w:hAnsiTheme="majorHAnsi"/>
        </w:rPr>
        <w:t xml:space="preserve"> </w:t>
      </w:r>
      <w:r w:rsidR="00E600AB">
        <w:rPr>
          <w:rFonts w:asciiTheme="majorHAnsi" w:hAnsiTheme="majorHAnsi"/>
        </w:rPr>
        <w:t>G</w:t>
      </w:r>
      <w:r w:rsidR="006945A5">
        <w:rPr>
          <w:rFonts w:asciiTheme="majorHAnsi" w:hAnsiTheme="majorHAnsi"/>
        </w:rPr>
        <w:t xml:space="preserve">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1F5B1D" w:rsidRPr="001E43E5" w:rsidRDefault="003C7EE1"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sidR="00E600AB">
        <w:rPr>
          <w:rFonts w:asciiTheme="majorHAnsi" w:hAnsiTheme="majorHAnsi" w:cs="Times New Roman"/>
        </w:rPr>
        <w:t>, as well as</w:t>
      </w:r>
      <w:r>
        <w:rPr>
          <w:rFonts w:asciiTheme="majorHAnsi" w:hAnsiTheme="majorHAnsi" w:cs="Times New Roman"/>
        </w:rPr>
        <w:t xml:space="preserve"> Consent for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Client Signature:____________________________</w:t>
      </w:r>
      <w:r w:rsidR="00B00050">
        <w:rPr>
          <w:rFonts w:asciiTheme="majorHAnsi" w:hAnsiTheme="majorHAnsi" w:cs="Times New Roman"/>
        </w:rPr>
        <w:t>_____________________</w:t>
      </w:r>
      <w:r w:rsidRPr="001E43E5">
        <w:rPr>
          <w:rFonts w:asciiTheme="majorHAnsi" w:hAnsiTheme="majorHAnsi" w:cs="Times New Roman"/>
        </w:rPr>
        <w:t>_____________  Date: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lastRenderedPageBreak/>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_______________________ Date :__________________________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632399">
        <w:rPr>
          <w:rFonts w:asciiTheme="majorHAnsi" w:hAnsiTheme="majorHAnsi" w:cs="Times New Roman"/>
          <w:i/>
        </w:rPr>
        <w:t xml:space="preserve">e Confidentiality, </w:t>
      </w:r>
      <w:r w:rsidR="00160B32">
        <w:rPr>
          <w:rFonts w:asciiTheme="majorHAnsi" w:hAnsiTheme="majorHAnsi" w:cs="Times New Roman"/>
          <w:i/>
        </w:rPr>
        <w:t>Privacy, General</w:t>
      </w:r>
      <w:r w:rsidR="00632399">
        <w:rPr>
          <w:rFonts w:asciiTheme="majorHAnsi" w:hAnsiTheme="majorHAnsi" w:cs="Times New Roman"/>
          <w:i/>
        </w:rPr>
        <w:t xml:space="preserve"> P</w:t>
      </w:r>
      <w:r w:rsidR="00B00050">
        <w:rPr>
          <w:rFonts w:asciiTheme="majorHAnsi" w:hAnsiTheme="majorHAnsi" w:cs="Times New Roman"/>
          <w:i/>
        </w:rPr>
        <w:t>olicies</w:t>
      </w:r>
      <w:r w:rsidR="00632399">
        <w:rPr>
          <w:rFonts w:asciiTheme="majorHAnsi" w:hAnsiTheme="majorHAnsi" w:cs="Times New Roman"/>
          <w:i/>
        </w:rPr>
        <w:t>, and Consent for T</w:t>
      </w:r>
      <w:r w:rsidR="003C7EE1">
        <w:rPr>
          <w:rFonts w:asciiTheme="majorHAnsi" w:hAnsiTheme="majorHAnsi" w:cs="Times New Roman"/>
          <w:i/>
        </w:rPr>
        <w:t>reatment</w:t>
      </w:r>
      <w:r w:rsidR="00632399">
        <w:rPr>
          <w:rFonts w:asciiTheme="majorHAnsi" w:hAnsiTheme="majorHAnsi" w:cs="Times New Roman"/>
          <w:i/>
        </w:rPr>
        <w:t xml:space="preserve"> can be</w:t>
      </w:r>
      <w:r w:rsidR="00B00050">
        <w:rPr>
          <w:rFonts w:asciiTheme="majorHAnsi" w:hAnsiTheme="majorHAnsi" w:cs="Times New Roman"/>
          <w:i/>
        </w:rPr>
        <w:t xml:space="preserve"> provided to t</w:t>
      </w:r>
      <w:r w:rsidR="00632399">
        <w:rPr>
          <w:rFonts w:asciiTheme="majorHAnsi" w:hAnsiTheme="majorHAnsi" w:cs="Times New Roman"/>
          <w:i/>
        </w:rPr>
        <w:t xml:space="preserve">he client for their information upon request. </w:t>
      </w:r>
      <w:r w:rsidR="001E43E5">
        <w:rPr>
          <w:rFonts w:asciiTheme="majorHAnsi" w:hAnsiTheme="majorHAnsi" w:cs="Times New Roman"/>
          <w:i/>
        </w:rPr>
        <w:t xml:space="preserve"> </w:t>
      </w:r>
    </w:p>
    <w:p w:rsidR="001315C2" w:rsidRPr="00D3797D" w:rsidRDefault="001315C2" w:rsidP="00632399">
      <w:pPr>
        <w:pStyle w:val="NoSpacing"/>
        <w:ind w:left="3600" w:firstLine="720"/>
        <w:rPr>
          <w:b/>
          <w:sz w:val="32"/>
          <w:szCs w:val="32"/>
        </w:rPr>
      </w:pPr>
      <w:r w:rsidRPr="00D3797D">
        <w:rPr>
          <w:b/>
          <w:sz w:val="32"/>
          <w:szCs w:val="32"/>
        </w:rPr>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proofErr w:type="spellStart"/>
      <w:proofErr w:type="gramStart"/>
      <w:r w:rsidRPr="001A56B0">
        <w:rPr>
          <w:sz w:val="20"/>
          <w:szCs w:val="20"/>
        </w:rPr>
        <w:t>I,_</w:t>
      </w:r>
      <w:proofErr w:type="gramEnd"/>
      <w:r w:rsidRPr="001A56B0">
        <w:rPr>
          <w:sz w:val="20"/>
          <w:szCs w:val="20"/>
        </w:rPr>
        <w:t>_______________________________</w:t>
      </w:r>
      <w:r>
        <w:rPr>
          <w:sz w:val="20"/>
          <w:szCs w:val="20"/>
        </w:rPr>
        <w:t>__</w:t>
      </w:r>
      <w:r w:rsidR="00632399">
        <w:rPr>
          <w:sz w:val="20"/>
          <w:szCs w:val="20"/>
        </w:rPr>
        <w:t>_______Born</w:t>
      </w:r>
      <w:proofErr w:type="spellEnd"/>
      <w:r w:rsidR="00632399">
        <w:rPr>
          <w:sz w:val="20"/>
          <w:szCs w:val="20"/>
        </w:rPr>
        <w:t xml:space="preserve"> on</w:t>
      </w:r>
      <w:r w:rsidRPr="001A56B0">
        <w:rPr>
          <w:sz w:val="20"/>
          <w:szCs w:val="20"/>
        </w:rPr>
        <w:t>,_____________________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r>
      <w:bookmarkStart w:id="9" w:name="_Hlk497832562"/>
      <w:r>
        <w:rPr>
          <w:sz w:val="20"/>
          <w:szCs w:val="20"/>
        </w:rPr>
        <w:t>(Print Client’s Full Name)</w:t>
      </w:r>
      <w:r>
        <w:rPr>
          <w:sz w:val="20"/>
          <w:szCs w:val="20"/>
        </w:rPr>
        <w:tab/>
      </w:r>
      <w:bookmarkEnd w:id="9"/>
      <w:r w:rsidR="00632399">
        <w:rPr>
          <w:sz w:val="20"/>
          <w:szCs w:val="20"/>
        </w:rPr>
        <w:tab/>
      </w:r>
      <w:r w:rsidR="00632399">
        <w:rPr>
          <w:sz w:val="20"/>
          <w:szCs w:val="20"/>
        </w:rPr>
        <w:tab/>
        <w:t xml:space="preserve">    </w:t>
      </w:r>
      <w:proofErr w:type="gramStart"/>
      <w:r w:rsidR="00632399">
        <w:rPr>
          <w:sz w:val="20"/>
          <w:szCs w:val="20"/>
        </w:rPr>
        <w:t xml:space="preserve"> </w:t>
      </w:r>
      <w:r w:rsidR="00160B32">
        <w:rPr>
          <w:sz w:val="20"/>
          <w:szCs w:val="20"/>
        </w:rPr>
        <w:t xml:space="preserve">  (</w:t>
      </w:r>
      <w:proofErr w:type="gramEnd"/>
      <w:r w:rsidR="00632399">
        <w:rPr>
          <w:sz w:val="20"/>
          <w:szCs w:val="20"/>
        </w:rPr>
        <w:t>Date of Birth)</w:t>
      </w:r>
      <w:r w:rsidR="00632399">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4A7422"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w:t>
      </w:r>
    </w:p>
    <w:p w:rsidR="004A7422" w:rsidRDefault="004A7422" w:rsidP="001315C2">
      <w:pPr>
        <w:pStyle w:val="NoSpacing"/>
        <w:rPr>
          <w:sz w:val="20"/>
          <w:szCs w:val="20"/>
        </w:rPr>
      </w:pPr>
    </w:p>
    <w:p w:rsidR="001315C2" w:rsidRPr="001A56B0" w:rsidRDefault="00D3797D" w:rsidP="001315C2">
      <w:pPr>
        <w:pStyle w:val="NoSpacing"/>
        <w:rPr>
          <w:sz w:val="20"/>
          <w:szCs w:val="20"/>
        </w:rPr>
      </w:pPr>
      <w:r>
        <w:rPr>
          <w:sz w:val="20"/>
          <w:szCs w:val="20"/>
        </w:rPr>
        <w:t xml:space="preserve">An </w:t>
      </w:r>
      <w:r w:rsidRPr="00D3797D">
        <w:rPr>
          <w:i/>
          <w:sz w:val="20"/>
          <w:szCs w:val="20"/>
          <w:u w:val="single"/>
        </w:rPr>
        <w:t>emergency</w:t>
      </w:r>
      <w:r>
        <w:rPr>
          <w:sz w:val="20"/>
          <w:szCs w:val="20"/>
        </w:rPr>
        <w:t xml:space="preserve"> is defined here as an event or situation in which the client named</w:t>
      </w:r>
      <w:r w:rsidR="00E23E7B">
        <w:rPr>
          <w:sz w:val="20"/>
          <w:szCs w:val="20"/>
        </w:rPr>
        <w:t xml:space="preserve"> above</w:t>
      </w:r>
      <w:r>
        <w:rPr>
          <w:sz w:val="20"/>
          <w:szCs w:val="20"/>
        </w:rPr>
        <w:t xml:space="preserve"> is unable to adequately care for him/herself due to lack of consciousness, severe physical illness, or </w:t>
      </w:r>
      <w:r w:rsidR="00F92603">
        <w:rPr>
          <w:sz w:val="20"/>
          <w:szCs w:val="20"/>
        </w:rPr>
        <w:t>client self</w:t>
      </w:r>
      <w:r w:rsidR="003C7EE1">
        <w:rPr>
          <w:sz w:val="20"/>
          <w:szCs w:val="20"/>
        </w:rPr>
        <w:t>-</w:t>
      </w:r>
      <w:r>
        <w:rPr>
          <w:sz w:val="20"/>
          <w:szCs w:val="20"/>
        </w:rPr>
        <w:t>report</w:t>
      </w:r>
      <w:r w:rsidR="00F92603">
        <w:rPr>
          <w:sz w:val="20"/>
          <w:szCs w:val="20"/>
        </w:rPr>
        <w:t xml:space="preserve"> of </w:t>
      </w:r>
      <w:r>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r w:rsidR="004A7422">
        <w:rPr>
          <w:sz w:val="20"/>
          <w:szCs w:val="20"/>
        </w:rPr>
        <w:t xml:space="preserve"> (NOTE:  </w:t>
      </w:r>
      <w:r w:rsidR="004A7422" w:rsidRPr="004A7422">
        <w:rPr>
          <w:i/>
          <w:sz w:val="20"/>
          <w:szCs w:val="20"/>
        </w:rPr>
        <w:t xml:space="preserve">This agreement does </w:t>
      </w:r>
      <w:r w:rsidR="004A7422" w:rsidRPr="004A7422">
        <w:rPr>
          <w:b/>
          <w:i/>
          <w:sz w:val="20"/>
          <w:szCs w:val="20"/>
          <w:u w:val="single"/>
        </w:rPr>
        <w:t>NOT</w:t>
      </w:r>
      <w:r w:rsidR="004A7422" w:rsidRPr="004A7422">
        <w:rPr>
          <w:i/>
          <w:sz w:val="20"/>
          <w:szCs w:val="20"/>
        </w:rPr>
        <w:t xml:space="preserve"> preclude Hope Enrichment Staff from also contacting the necessary authorities as deemed appropriate by state mandate or overall safety for the client, the Hope Enrichment Center staff, and those on the premises at the time of the event</w:t>
      </w:r>
      <w:r w:rsidR="004A7422">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This consent shall expire automatically upon the fulfillment of the purpose stated herein.  Additionally, this </w:t>
      </w:r>
      <w:r w:rsidR="004A7422">
        <w:rPr>
          <w:sz w:val="20"/>
          <w:szCs w:val="20"/>
        </w:rPr>
        <w:t>agreement</w:t>
      </w:r>
      <w:r>
        <w:rPr>
          <w:sz w:val="20"/>
          <w:szCs w:val="20"/>
        </w:rPr>
        <w:t xml:space="preserve"> will expire on __________________________________, 20______.</w:t>
      </w:r>
      <w:r w:rsidR="004A7422">
        <w:rPr>
          <w:sz w:val="20"/>
          <w:szCs w:val="20"/>
        </w:rPr>
        <w:t xml:space="preserve">  I understand I have the option to renew this agreement after it has expired.</w:t>
      </w:r>
    </w:p>
    <w:p w:rsidR="001315C2" w:rsidRDefault="001315C2" w:rsidP="001315C2">
      <w:pPr>
        <w:pStyle w:val="NoSpacing"/>
        <w:rPr>
          <w:sz w:val="20"/>
          <w:szCs w:val="20"/>
        </w:rPr>
      </w:pPr>
    </w:p>
    <w:p w:rsidR="004A7422" w:rsidRDefault="004A7422" w:rsidP="001315C2">
      <w:pPr>
        <w:pStyle w:val="NoSpacing"/>
        <w:rPr>
          <w:sz w:val="20"/>
          <w:szCs w:val="20"/>
        </w:rPr>
      </w:pPr>
      <w:r>
        <w:rPr>
          <w:sz w:val="20"/>
          <w:szCs w:val="20"/>
        </w:rPr>
        <w:t>I hereby authorize the information described above to be released to the party identified on this form.  I understand that this</w:t>
      </w:r>
      <w:r w:rsidR="001315C2">
        <w:rPr>
          <w:sz w:val="20"/>
          <w:szCs w:val="20"/>
        </w:rPr>
        <w:t xml:space="preserve"> release </w:t>
      </w:r>
      <w:r w:rsidR="001315C2" w:rsidRPr="004E11E8">
        <w:rPr>
          <w:sz w:val="20"/>
          <w:szCs w:val="20"/>
          <w:u w:val="single"/>
        </w:rPr>
        <w:t>is voluntary</w:t>
      </w:r>
      <w:r>
        <w:rPr>
          <w:sz w:val="20"/>
          <w:szCs w:val="20"/>
        </w:rPr>
        <w:t xml:space="preserve"> and I agree that I was free of pressure or influence from any person or entity upon signing this agreement.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632399" w:rsidRDefault="00632399" w:rsidP="001315C2">
      <w:pPr>
        <w:pStyle w:val="NoSpacing"/>
        <w:rPr>
          <w:sz w:val="20"/>
          <w:szCs w:val="20"/>
        </w:rPr>
      </w:pPr>
    </w:p>
    <w:p w:rsidR="00D3797D" w:rsidRDefault="00632399" w:rsidP="001315C2">
      <w:pPr>
        <w:pStyle w:val="NoSpacing"/>
        <w:rPr>
          <w:sz w:val="20"/>
          <w:szCs w:val="20"/>
          <w:rtl/>
        </w:rPr>
      </w:pPr>
      <w:r w:rsidRPr="00632399">
        <w:rPr>
          <w:sz w:val="20"/>
          <w:szCs w:val="20"/>
        </w:rPr>
        <w:t xml:space="preserve">  Copy for patient</w:t>
      </w:r>
      <w:r w:rsidRPr="00632399">
        <w:rPr>
          <w:sz w:val="20"/>
          <w:szCs w:val="20"/>
        </w:rPr>
        <w:tab/>
        <w:t xml:space="preserve">                       </w:t>
      </w:r>
      <w:r w:rsidR="00160B32" w:rsidRPr="00632399">
        <w:rPr>
          <w:sz w:val="20"/>
          <w:szCs w:val="20"/>
        </w:rPr>
        <w:t>ٱ Copy</w:t>
      </w:r>
      <w:r w:rsidRPr="00632399">
        <w:rPr>
          <w:sz w:val="20"/>
          <w:szCs w:val="20"/>
        </w:rPr>
        <w:t xml:space="preserve"> for Hope Enrichment Center, P.C.</w:t>
      </w:r>
      <w:r w:rsidRPr="00632399">
        <w:rPr>
          <w:sz w:val="20"/>
          <w:szCs w:val="20"/>
        </w:rPr>
        <w:tab/>
        <w:t xml:space="preserve">                    </w:t>
      </w:r>
      <w:r w:rsidR="00160B32" w:rsidRPr="00632399">
        <w:rPr>
          <w:sz w:val="20"/>
          <w:szCs w:val="20"/>
        </w:rPr>
        <w:t>ٱ Copy</w:t>
      </w:r>
      <w:r w:rsidRPr="00632399">
        <w:rPr>
          <w:sz w:val="20"/>
          <w:szCs w:val="20"/>
        </w:rPr>
        <w:t xml:space="preserve"> for recipient</w:t>
      </w:r>
    </w:p>
    <w:p w:rsidR="00D3797D" w:rsidRDefault="00D3797D" w:rsidP="001315C2">
      <w:pPr>
        <w:pStyle w:val="NoSpacing"/>
        <w:rPr>
          <w:sz w:val="20"/>
          <w:szCs w:val="20"/>
          <w:rtl/>
        </w:rPr>
      </w:pPr>
    </w:p>
    <w:p w:rsidR="004A7422" w:rsidRDefault="004A7422" w:rsidP="001315C2">
      <w:pPr>
        <w:pStyle w:val="NoSpacing"/>
        <w:rPr>
          <w:sz w:val="20"/>
          <w:szCs w:val="20"/>
        </w:rPr>
      </w:pPr>
    </w:p>
    <w:p w:rsidR="004A7422" w:rsidRDefault="004A7422" w:rsidP="001315C2">
      <w:pPr>
        <w:pStyle w:val="NoSpacing"/>
        <w:rPr>
          <w:sz w:val="20"/>
          <w:szCs w:val="20"/>
        </w:rPr>
      </w:pPr>
    </w:p>
    <w:p w:rsidR="004A7422" w:rsidRDefault="004A7422" w:rsidP="001315C2">
      <w:pPr>
        <w:pStyle w:val="NoSpacing"/>
        <w:rPr>
          <w:sz w:val="20"/>
          <w:szCs w:val="20"/>
        </w:rPr>
      </w:pPr>
    </w:p>
    <w:p w:rsidR="004A7422" w:rsidRDefault="004A7422" w:rsidP="001315C2">
      <w:pPr>
        <w:pStyle w:val="NoSpacing"/>
        <w:rPr>
          <w:sz w:val="20"/>
          <w:szCs w:val="20"/>
        </w:rPr>
      </w:pPr>
    </w:p>
    <w:p w:rsidR="004A7422" w:rsidRDefault="004A7422" w:rsidP="001315C2">
      <w:pPr>
        <w:pStyle w:val="NoSpacing"/>
        <w:rPr>
          <w:sz w:val="20"/>
          <w:szCs w:val="20"/>
        </w:rPr>
      </w:pPr>
    </w:p>
    <w:p w:rsidR="004A7422" w:rsidRDefault="004A7422" w:rsidP="001315C2">
      <w:pPr>
        <w:pStyle w:val="NoSpacing"/>
        <w:rPr>
          <w:sz w:val="20"/>
          <w:szCs w:val="20"/>
        </w:rPr>
      </w:pPr>
    </w:p>
    <w:sectPr w:rsidR="004A7422"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734" w:rsidRDefault="00323734" w:rsidP="00424DBE">
      <w:pPr>
        <w:spacing w:after="0" w:line="240" w:lineRule="auto"/>
      </w:pPr>
      <w:r>
        <w:separator/>
      </w:r>
    </w:p>
  </w:endnote>
  <w:endnote w:type="continuationSeparator" w:id="0">
    <w:p w:rsidR="00323734" w:rsidRDefault="00323734"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Gothic Bold" w:hAnsi="Copperplate Gothic Bold"/>
        <w:sz w:val="16"/>
        <w:szCs w:val="16"/>
      </w:rPr>
      <w:id w:val="17635422"/>
      <w:docPartObj>
        <w:docPartGallery w:val="Page Numbers (Bottom of Page)"/>
        <w:docPartUnique/>
      </w:docPartObj>
    </w:sdtPr>
    <w:sdtEndPr/>
    <w:sdtContent>
      <w:p w:rsidR="00632399" w:rsidRPr="00424DBE" w:rsidRDefault="00632399"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7E2CF7">
          <w:rPr>
            <w:rFonts w:ascii="Copperplate Gothic Bold" w:hAnsi="Copperplate Gothic Bold"/>
            <w:noProof/>
            <w:sz w:val="16"/>
            <w:szCs w:val="16"/>
          </w:rPr>
          <w:t>4</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r>
          <w:rPr>
            <w:rFonts w:ascii="Copperplate Gothic Bold" w:hAnsi="Copperplate Gothic Bold"/>
            <w:sz w:val="16"/>
            <w:szCs w:val="16"/>
          </w:rPr>
          <w:t xml:space="preserve"> - MS</w:t>
        </w:r>
      </w:p>
      <w:p w:rsidR="00632399" w:rsidRPr="00424DBE" w:rsidRDefault="00632399">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r>
        <w:r>
          <w:rPr>
            <w:rFonts w:ascii="Copperplate Gothic Bold" w:hAnsi="Copperplate Gothic Bold"/>
            <w:sz w:val="16"/>
            <w:szCs w:val="16"/>
          </w:rPr>
          <w:t>HEC MS Intake Form 2017</w:t>
        </w:r>
      </w:p>
    </w:sdtContent>
  </w:sdt>
  <w:p w:rsidR="00632399" w:rsidRPr="00424DBE" w:rsidRDefault="00632399">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734" w:rsidRDefault="00323734" w:rsidP="00424DBE">
      <w:pPr>
        <w:spacing w:after="0" w:line="240" w:lineRule="auto"/>
      </w:pPr>
      <w:r>
        <w:separator/>
      </w:r>
    </w:p>
  </w:footnote>
  <w:footnote w:type="continuationSeparator" w:id="0">
    <w:p w:rsidR="00323734" w:rsidRDefault="00323734"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D5066"/>
    <w:multiLevelType w:val="hybridMultilevel"/>
    <w:tmpl w:val="368A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3E80"/>
    <w:multiLevelType w:val="hybridMultilevel"/>
    <w:tmpl w:val="D1E8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A5DAB"/>
    <w:multiLevelType w:val="hybridMultilevel"/>
    <w:tmpl w:val="6B44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749EC"/>
    <w:rsid w:val="00094EC3"/>
    <w:rsid w:val="000C71C6"/>
    <w:rsid w:val="001001DC"/>
    <w:rsid w:val="001006F2"/>
    <w:rsid w:val="0010374B"/>
    <w:rsid w:val="001123A9"/>
    <w:rsid w:val="001315C2"/>
    <w:rsid w:val="00142280"/>
    <w:rsid w:val="001439D0"/>
    <w:rsid w:val="00155292"/>
    <w:rsid w:val="00160B32"/>
    <w:rsid w:val="001830C5"/>
    <w:rsid w:val="001858AD"/>
    <w:rsid w:val="001A68E7"/>
    <w:rsid w:val="001E43E5"/>
    <w:rsid w:val="001F5B1D"/>
    <w:rsid w:val="00202520"/>
    <w:rsid w:val="00212264"/>
    <w:rsid w:val="00222EDF"/>
    <w:rsid w:val="00253F5C"/>
    <w:rsid w:val="00274587"/>
    <w:rsid w:val="00276B98"/>
    <w:rsid w:val="0029714D"/>
    <w:rsid w:val="002A7A78"/>
    <w:rsid w:val="002D5806"/>
    <w:rsid w:val="002E77D1"/>
    <w:rsid w:val="00304624"/>
    <w:rsid w:val="003079BC"/>
    <w:rsid w:val="00317BF7"/>
    <w:rsid w:val="00323734"/>
    <w:rsid w:val="00330D4E"/>
    <w:rsid w:val="0035469C"/>
    <w:rsid w:val="0035487A"/>
    <w:rsid w:val="00386A0D"/>
    <w:rsid w:val="00396B75"/>
    <w:rsid w:val="003B6C83"/>
    <w:rsid w:val="003C7E3F"/>
    <w:rsid w:val="003C7EE1"/>
    <w:rsid w:val="003F1FDF"/>
    <w:rsid w:val="00411B41"/>
    <w:rsid w:val="00424DBE"/>
    <w:rsid w:val="00447C82"/>
    <w:rsid w:val="00465693"/>
    <w:rsid w:val="00496D75"/>
    <w:rsid w:val="004A0A8C"/>
    <w:rsid w:val="004A7422"/>
    <w:rsid w:val="004B2B3F"/>
    <w:rsid w:val="004D3C6D"/>
    <w:rsid w:val="004E11E8"/>
    <w:rsid w:val="00500E52"/>
    <w:rsid w:val="00502606"/>
    <w:rsid w:val="005435B5"/>
    <w:rsid w:val="005545AC"/>
    <w:rsid w:val="0056763F"/>
    <w:rsid w:val="005B000A"/>
    <w:rsid w:val="005B2748"/>
    <w:rsid w:val="005C13C6"/>
    <w:rsid w:val="005D7276"/>
    <w:rsid w:val="00601183"/>
    <w:rsid w:val="00602218"/>
    <w:rsid w:val="00632399"/>
    <w:rsid w:val="006810C1"/>
    <w:rsid w:val="006945A5"/>
    <w:rsid w:val="006B2D2B"/>
    <w:rsid w:val="006B3D1B"/>
    <w:rsid w:val="006B608D"/>
    <w:rsid w:val="006D21D0"/>
    <w:rsid w:val="006E0A71"/>
    <w:rsid w:val="007310FA"/>
    <w:rsid w:val="00760048"/>
    <w:rsid w:val="00761A2B"/>
    <w:rsid w:val="00770DF2"/>
    <w:rsid w:val="007719D0"/>
    <w:rsid w:val="007749AC"/>
    <w:rsid w:val="007B5A1B"/>
    <w:rsid w:val="007C5EBC"/>
    <w:rsid w:val="007D0946"/>
    <w:rsid w:val="007E2CF7"/>
    <w:rsid w:val="007F1BE1"/>
    <w:rsid w:val="007F433D"/>
    <w:rsid w:val="007F458C"/>
    <w:rsid w:val="008167D8"/>
    <w:rsid w:val="00825AF2"/>
    <w:rsid w:val="00843CBD"/>
    <w:rsid w:val="00856051"/>
    <w:rsid w:val="008C01FE"/>
    <w:rsid w:val="00902835"/>
    <w:rsid w:val="009055A7"/>
    <w:rsid w:val="00920897"/>
    <w:rsid w:val="009318D8"/>
    <w:rsid w:val="00936F3B"/>
    <w:rsid w:val="00967B29"/>
    <w:rsid w:val="00987177"/>
    <w:rsid w:val="009B13FE"/>
    <w:rsid w:val="009C3908"/>
    <w:rsid w:val="00A106D0"/>
    <w:rsid w:val="00A36794"/>
    <w:rsid w:val="00A77A73"/>
    <w:rsid w:val="00A8704E"/>
    <w:rsid w:val="00AB22F5"/>
    <w:rsid w:val="00AF4BB6"/>
    <w:rsid w:val="00B00050"/>
    <w:rsid w:val="00B028E8"/>
    <w:rsid w:val="00B22041"/>
    <w:rsid w:val="00B34735"/>
    <w:rsid w:val="00B81AB4"/>
    <w:rsid w:val="00C510E5"/>
    <w:rsid w:val="00C64F03"/>
    <w:rsid w:val="00C83D6C"/>
    <w:rsid w:val="00CF3C97"/>
    <w:rsid w:val="00CF610F"/>
    <w:rsid w:val="00D001FE"/>
    <w:rsid w:val="00D048B1"/>
    <w:rsid w:val="00D06C08"/>
    <w:rsid w:val="00D104C0"/>
    <w:rsid w:val="00D10877"/>
    <w:rsid w:val="00D35769"/>
    <w:rsid w:val="00D3797D"/>
    <w:rsid w:val="00D81CAF"/>
    <w:rsid w:val="00D83FD5"/>
    <w:rsid w:val="00D95A3E"/>
    <w:rsid w:val="00DC108D"/>
    <w:rsid w:val="00DC3565"/>
    <w:rsid w:val="00DD3E6F"/>
    <w:rsid w:val="00DF7E11"/>
    <w:rsid w:val="00E23E7B"/>
    <w:rsid w:val="00E439B9"/>
    <w:rsid w:val="00E600AB"/>
    <w:rsid w:val="00ED09D6"/>
    <w:rsid w:val="00EE5700"/>
    <w:rsid w:val="00EF29D0"/>
    <w:rsid w:val="00F56E65"/>
    <w:rsid w:val="00F82F0C"/>
    <w:rsid w:val="00F92603"/>
    <w:rsid w:val="00FA7F72"/>
    <w:rsid w:val="00FB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 w:type="paragraph" w:styleId="ListParagraph">
    <w:name w:val="List Paragraph"/>
    <w:basedOn w:val="Normal"/>
    <w:uiPriority w:val="34"/>
    <w:qFormat/>
    <w:rsid w:val="005435B5"/>
    <w:pPr>
      <w:ind w:left="720"/>
      <w:contextualSpacing/>
    </w:pPr>
  </w:style>
  <w:style w:type="table" w:customStyle="1" w:styleId="TableGrid1">
    <w:name w:val="Table Grid1"/>
    <w:basedOn w:val="TableNormal"/>
    <w:next w:val="TableGrid"/>
    <w:uiPriority w:val="59"/>
    <w:rsid w:val="0010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 Michalski</dc:creator>
  <cp:lastModifiedBy>carrie cherep</cp:lastModifiedBy>
  <cp:revision>2</cp:revision>
  <cp:lastPrinted>2018-05-16T18:09:00Z</cp:lastPrinted>
  <dcterms:created xsi:type="dcterms:W3CDTF">2018-05-25T19:39:00Z</dcterms:created>
  <dcterms:modified xsi:type="dcterms:W3CDTF">2018-05-25T19:39:00Z</dcterms:modified>
</cp:coreProperties>
</file>